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E0294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46D52" w:rsidRPr="00F46D52">
        <w:rPr>
          <w:b/>
          <w:i/>
          <w:sz w:val="22"/>
          <w:szCs w:val="22"/>
        </w:rPr>
        <w:t>Bc. Ivana Konečn</w:t>
      </w:r>
      <w:r w:rsidR="00F46D52">
        <w:rPr>
          <w:b/>
          <w:i/>
          <w:sz w:val="22"/>
          <w:szCs w:val="22"/>
        </w:rPr>
        <w:t>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E0294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46D52" w:rsidRPr="00F46D52">
        <w:rPr>
          <w:b/>
          <w:i/>
          <w:sz w:val="22"/>
          <w:szCs w:val="22"/>
        </w:rPr>
        <w:t>Ing. Jiří Bejtkovský,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46D52" w:rsidRPr="00F46D52">
        <w:rPr>
          <w:b/>
          <w:i/>
          <w:sz w:val="22"/>
          <w:szCs w:val="22"/>
        </w:rPr>
        <w:t>2014/201</w:t>
      </w:r>
      <w:r w:rsidR="00F46D52">
        <w:rPr>
          <w:b/>
          <w:i/>
          <w:sz w:val="22"/>
          <w:szCs w:val="22"/>
        </w:rPr>
        <w:t>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F46D52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F46D52" w:rsidRPr="00F46D52">
        <w:rPr>
          <w:b/>
          <w:i/>
          <w:sz w:val="22"/>
          <w:szCs w:val="22"/>
        </w:rPr>
        <w:t>Projekt zavedení nového produktu firmy K-PROFI</w:t>
      </w:r>
      <w:r w:rsidR="00F46D52">
        <w:rPr>
          <w:b/>
          <w:i/>
          <w:sz w:val="22"/>
          <w:szCs w:val="22"/>
        </w:rPr>
        <w:t xml:space="preserve"> </w:t>
      </w:r>
      <w:r w:rsidR="00F46D52" w:rsidRPr="00F46D52">
        <w:rPr>
          <w:b/>
          <w:i/>
          <w:sz w:val="22"/>
          <w:szCs w:val="22"/>
        </w:rPr>
        <w:t>na český trh</w:t>
      </w:r>
      <w:bookmarkStart w:id="6" w:name="_GoBack"/>
      <w:bookmarkEnd w:id="6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b/>
                <w:snapToGrid w:val="0"/>
                <w:color w:val="000000"/>
              </w:rPr>
            </w:r>
            <w:r w:rsidR="002E029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b/>
                <w:snapToGrid w:val="0"/>
                <w:color w:val="000000"/>
              </w:rPr>
            </w:r>
            <w:r w:rsidR="002E029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b/>
                <w:snapToGrid w:val="0"/>
                <w:color w:val="000000"/>
              </w:rPr>
            </w:r>
            <w:r w:rsidR="002E029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b/>
                <w:snapToGrid w:val="0"/>
                <w:color w:val="000000"/>
              </w:rPr>
            </w:r>
            <w:r w:rsidR="002E029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b/>
                <w:snapToGrid w:val="0"/>
                <w:color w:val="000000"/>
              </w:rPr>
            </w:r>
            <w:r w:rsidR="002E029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b/>
                <w:snapToGrid w:val="0"/>
                <w:color w:val="000000"/>
              </w:rPr>
            </w:r>
            <w:r w:rsidR="002E029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0294">
              <w:rPr>
                <w:snapToGrid w:val="0"/>
                <w:color w:val="000000"/>
              </w:rPr>
            </w:r>
            <w:r w:rsidR="002E029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5403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54034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A2192" w:rsidRPr="00EA2192" w:rsidRDefault="00246CC0" w:rsidP="00EA2192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2192" w:rsidRPr="00EA2192">
        <w:rPr>
          <w:i/>
        </w:rPr>
        <w:t xml:space="preserve">Diplomová práce se věnuje problematice zavedení nového produktu firmy K-PROFI na český trh. Název DP považuji za zajímavý a pro firmu K-PROFI inspirativní. Identifikace příležitostí v rámci realizované SWOT analýzy firmy nelze vždy úplně chápat jako příležitosti (vlastní e-shop, vlastní účast na veletrzích a podobně). Nicméně i přes tento nedostatek je praktická část DP – analýza – zpracována kvalitně. Navržený projekt obsahuje veškeré náležitosti nutné k </w:t>
      </w:r>
      <w:r w:rsidR="00EA2192" w:rsidRPr="00EA2192">
        <w:rPr>
          <w:i/>
        </w:rPr>
        <w:lastRenderedPageBreak/>
        <w:t>jeho implementaci do praxe. Formálně lze DP vytknout chybné označení popisků obrázků či tabulek.</w:t>
      </w:r>
    </w:p>
    <w:p w:rsidR="00EA2192" w:rsidRPr="00EA2192" w:rsidRDefault="00EA2192" w:rsidP="00EA2192">
      <w:pPr>
        <w:rPr>
          <w:i/>
        </w:rPr>
      </w:pPr>
    </w:p>
    <w:p w:rsidR="00EA2192" w:rsidRPr="00EA2192" w:rsidRDefault="00EA2192" w:rsidP="00EA2192">
      <w:pPr>
        <w:rPr>
          <w:i/>
        </w:rPr>
      </w:pPr>
      <w:r w:rsidRPr="00EA2192">
        <w:rPr>
          <w:i/>
        </w:rPr>
        <w:t>Otázky k obhajobě:</w:t>
      </w:r>
    </w:p>
    <w:p w:rsidR="00EA2192" w:rsidRPr="00EA2192" w:rsidRDefault="00EA2192" w:rsidP="00EA2192">
      <w:pPr>
        <w:rPr>
          <w:i/>
        </w:rPr>
      </w:pPr>
      <w:r w:rsidRPr="00EA2192">
        <w:rPr>
          <w:i/>
        </w:rPr>
        <w:t xml:space="preserve">1. Jak lze konkrétněji a cíleněji eliminovat či zmírnit rizika související s realizací projektu (nejen určením odpovědného zaměstnance)? </w:t>
      </w:r>
    </w:p>
    <w:p w:rsidR="00845B98" w:rsidRPr="00AE58C9" w:rsidRDefault="00EA2192" w:rsidP="00EA2192">
      <w:pPr>
        <w:rPr>
          <w:i/>
        </w:rPr>
      </w:pPr>
      <w:r w:rsidRPr="00EA2192">
        <w:rPr>
          <w:i/>
        </w:rPr>
        <w:t xml:space="preserve">2. Měla již diplomantka možnost projednat svůj projekt s majitelem společnosti K-PROFI, jaké byly případné reakce? Jaká by byla </w:t>
      </w:r>
      <w:r w:rsidR="004452B2">
        <w:rPr>
          <w:i/>
        </w:rPr>
        <w:t xml:space="preserve">doba </w:t>
      </w:r>
      <w:r w:rsidRPr="00EA2192">
        <w:rPr>
          <w:i/>
        </w:rPr>
        <w:t>návratnost</w:t>
      </w:r>
      <w:r w:rsidR="004452B2">
        <w:rPr>
          <w:i/>
        </w:rPr>
        <w:t>i</w:t>
      </w:r>
      <w:r w:rsidRPr="00EA2192">
        <w:rPr>
          <w:i/>
        </w:rPr>
        <w:t xml:space="preserve"> investice spojená</w:t>
      </w:r>
      <w:r w:rsidR="004452B2">
        <w:rPr>
          <w:i/>
        </w:rPr>
        <w:t xml:space="preserve"> </w:t>
      </w:r>
      <w:r w:rsidRPr="00EA2192">
        <w:rPr>
          <w:i/>
        </w:rPr>
        <w:t>s realizací projektu</w:t>
      </w:r>
      <w:r>
        <w:rPr>
          <w:i/>
        </w:rPr>
        <w:t>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E0294">
        <w:rPr>
          <w:i/>
        </w:rPr>
      </w:r>
      <w:r w:rsidR="002E0294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E0294">
        <w:rPr>
          <w:i/>
        </w:rPr>
      </w:r>
      <w:r w:rsidR="002E0294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F46D52" w:rsidRPr="00F46D52">
        <w:rPr>
          <w:i/>
          <w:noProof/>
        </w:rPr>
        <w:t>08. 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E0294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294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452B2"/>
    <w:rsid w:val="00474757"/>
    <w:rsid w:val="004F54EE"/>
    <w:rsid w:val="005306E6"/>
    <w:rsid w:val="005358E6"/>
    <w:rsid w:val="005422A4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1F81"/>
    <w:rsid w:val="006671D8"/>
    <w:rsid w:val="006F05D0"/>
    <w:rsid w:val="00727728"/>
    <w:rsid w:val="007358A5"/>
    <w:rsid w:val="00747CA6"/>
    <w:rsid w:val="00750650"/>
    <w:rsid w:val="00754034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0D9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2192"/>
    <w:rsid w:val="00F30FB7"/>
    <w:rsid w:val="00F46D52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0D296B2-CC81-4CA6-99D6-311B10217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602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Bejtkovský Jiří</cp:lastModifiedBy>
  <cp:revision>7</cp:revision>
  <cp:lastPrinted>2014-07-24T08:52:00Z</cp:lastPrinted>
  <dcterms:created xsi:type="dcterms:W3CDTF">2015-02-17T07:02:00Z</dcterms:created>
  <dcterms:modified xsi:type="dcterms:W3CDTF">2015-05-11T08:26:00Z</dcterms:modified>
</cp:coreProperties>
</file>