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B3521B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B3521B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B464C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Věra Tučková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B464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Příprava na stáří pohledem střední generace Zlínského kraje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6D5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555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555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6D5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6D5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1555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555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06D5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555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555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555C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555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7B6293" w:rsidRDefault="001555C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Téma práce je velmi aktuální především z důvodu zvyšující se průměrné doby dožití.</w:t>
            </w:r>
          </w:p>
          <w:p w:rsidR="001555C0" w:rsidRDefault="001555C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jsou chybně uváděny internetové zdroje. Na str. 30 je formálně „nedotažený“ poslední odstavec.</w:t>
            </w:r>
          </w:p>
          <w:p w:rsidR="001555C0" w:rsidRDefault="001555C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je třeba ocenit snahu autorky o ověření stanovených hypotéz pomocí čtyřpolní tabulky. </w:t>
            </w:r>
            <w:r w:rsidR="0024528F">
              <w:rPr>
                <w:sz w:val="22"/>
                <w:szCs w:val="22"/>
              </w:rPr>
              <w:t>V některých souvětích jednotlivé věty vzájemně popírají zamýšlený význam (</w:t>
            </w:r>
            <w:r w:rsidR="00F81ABD">
              <w:rPr>
                <w:sz w:val="22"/>
                <w:szCs w:val="22"/>
              </w:rPr>
              <w:t>str. 40 „ Naším cílem bylo vytvořit nepříliš komplikovaný nástroj, se kterým</w:t>
            </w:r>
            <w:r w:rsidR="00F81ABD" w:rsidRPr="00F81ABD">
              <w:rPr>
                <w:sz w:val="22"/>
                <w:szCs w:val="22"/>
                <w:u w:val="single"/>
              </w:rPr>
              <w:t>i</w:t>
            </w:r>
            <w:r w:rsidR="00F81ABD">
              <w:rPr>
                <w:sz w:val="22"/>
                <w:szCs w:val="22"/>
              </w:rPr>
              <w:t xml:space="preserve"> by si respondenti nevěděli rady,…“).</w:t>
            </w:r>
            <w:r w:rsidR="0024528F">
              <w:rPr>
                <w:sz w:val="22"/>
                <w:szCs w:val="22"/>
              </w:rPr>
              <w:t xml:space="preserve"> </w:t>
            </w:r>
          </w:p>
          <w:p w:rsidR="00C31B8D" w:rsidRDefault="00C31B8D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 tabulek č. 9 a 10 je nedostatečný, čtenář se špatně orientuje, o které respondenty se konkrétně jedná.</w:t>
            </w:r>
          </w:p>
          <w:p w:rsidR="00AC646B" w:rsidRDefault="00AC646B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Označení výsledku jako „milého“ (str. 44) je v BP zcela nevhodné.</w:t>
            </w:r>
          </w:p>
          <w:p w:rsidR="009A770A" w:rsidRDefault="009A770A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Komentář ke shrnutí dosažených výsledků v Závěru BP je poměrně vágní „Na své stáří se někteří připravují více, jiní méně…“.</w:t>
            </w:r>
          </w:p>
          <w:p w:rsidR="00AC646B" w:rsidRDefault="00AC646B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Ačkoliv výsledky výzkumu nejsou nijak překvapivé a snadno odhadnutelné, je třeba ocenit snahu autorky o vyhodnocení dat nejen popisným způ</w:t>
            </w:r>
            <w:r w:rsidR="009A770A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obem.</w:t>
            </w:r>
          </w:p>
          <w:p w:rsidR="00890EED" w:rsidRPr="00C50B27" w:rsidRDefault="00890EED" w:rsidP="008D4D9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9A770A" w:rsidRPr="00CD19B3" w:rsidRDefault="00CD19B3" w:rsidP="00362AB0">
            <w:pPr>
              <w:rPr>
                <w:sz w:val="22"/>
                <w:szCs w:val="22"/>
              </w:rPr>
            </w:pPr>
            <w:r w:rsidRPr="00CD19B3">
              <w:rPr>
                <w:sz w:val="22"/>
                <w:szCs w:val="22"/>
              </w:rPr>
              <w:t xml:space="preserve">Jaký je Váš názor na </w:t>
            </w:r>
            <w:r>
              <w:rPr>
                <w:sz w:val="22"/>
                <w:szCs w:val="22"/>
              </w:rPr>
              <w:t xml:space="preserve">tvrzení </w:t>
            </w:r>
            <w:proofErr w:type="spellStart"/>
            <w:r>
              <w:rPr>
                <w:sz w:val="22"/>
                <w:szCs w:val="22"/>
              </w:rPr>
              <w:t>Říčana</w:t>
            </w:r>
            <w:proofErr w:type="spellEnd"/>
            <w:r>
              <w:rPr>
                <w:sz w:val="22"/>
                <w:szCs w:val="22"/>
              </w:rPr>
              <w:t xml:space="preserve"> z roku 2004 (str. 21), že „populace čtyřicátníků může být ohrožena … manželskou krizí, jejímž důvodem může být odchod dětí z domova“? </w:t>
            </w:r>
            <w:r w:rsidR="00607D6F">
              <w:rPr>
                <w:sz w:val="22"/>
                <w:szCs w:val="22"/>
              </w:rPr>
              <w:t>Zdá se Vám stále aktuální v době, kdy si manželské páry běžně pořizují první dítě kolem 30. roku věku?</w:t>
            </w:r>
          </w:p>
          <w:p w:rsidR="00B411DB" w:rsidRPr="00C50B27" w:rsidRDefault="00B411DB" w:rsidP="00855A9A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106D5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1555C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proofErr w:type="gramStart"/>
            <w:r w:rsidR="001555C0">
              <w:rPr>
                <w:sz w:val="22"/>
                <w:szCs w:val="22"/>
              </w:rPr>
              <w:t>3.5.</w:t>
            </w:r>
            <w:r w:rsidR="008D4D94">
              <w:rPr>
                <w:sz w:val="22"/>
                <w:szCs w:val="22"/>
              </w:rPr>
              <w:t>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89A" w:rsidRDefault="00E4189A">
      <w:r>
        <w:separator/>
      </w:r>
    </w:p>
  </w:endnote>
  <w:endnote w:type="continuationSeparator" w:id="0">
    <w:p w:rsidR="00E4189A" w:rsidRDefault="00E41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89A" w:rsidRDefault="00E4189A">
      <w:r>
        <w:separator/>
      </w:r>
    </w:p>
  </w:footnote>
  <w:footnote w:type="continuationSeparator" w:id="0">
    <w:p w:rsidR="00E4189A" w:rsidRDefault="00E4189A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318D0"/>
    <w:rsid w:val="000514EB"/>
    <w:rsid w:val="00106D58"/>
    <w:rsid w:val="0014347E"/>
    <w:rsid w:val="001520C3"/>
    <w:rsid w:val="001555C0"/>
    <w:rsid w:val="001D609F"/>
    <w:rsid w:val="001E1294"/>
    <w:rsid w:val="0024528F"/>
    <w:rsid w:val="002C2075"/>
    <w:rsid w:val="00311EFC"/>
    <w:rsid w:val="00355DBD"/>
    <w:rsid w:val="00362AB0"/>
    <w:rsid w:val="0039496E"/>
    <w:rsid w:val="003F5DA2"/>
    <w:rsid w:val="00401CCE"/>
    <w:rsid w:val="00441662"/>
    <w:rsid w:val="004A51F5"/>
    <w:rsid w:val="00512982"/>
    <w:rsid w:val="005259E7"/>
    <w:rsid w:val="00526D47"/>
    <w:rsid w:val="0055255D"/>
    <w:rsid w:val="00592682"/>
    <w:rsid w:val="005C219A"/>
    <w:rsid w:val="005D1460"/>
    <w:rsid w:val="005D6B61"/>
    <w:rsid w:val="005E751E"/>
    <w:rsid w:val="005F682C"/>
    <w:rsid w:val="00607D6F"/>
    <w:rsid w:val="00673483"/>
    <w:rsid w:val="006847E2"/>
    <w:rsid w:val="006B464C"/>
    <w:rsid w:val="006B6FB2"/>
    <w:rsid w:val="006C0F13"/>
    <w:rsid w:val="007657FC"/>
    <w:rsid w:val="00795AA5"/>
    <w:rsid w:val="007B6293"/>
    <w:rsid w:val="007D155F"/>
    <w:rsid w:val="007D558C"/>
    <w:rsid w:val="00850429"/>
    <w:rsid w:val="00855A9A"/>
    <w:rsid w:val="008614B3"/>
    <w:rsid w:val="00890EED"/>
    <w:rsid w:val="00892B29"/>
    <w:rsid w:val="00897069"/>
    <w:rsid w:val="008D4D94"/>
    <w:rsid w:val="00905849"/>
    <w:rsid w:val="00966AC6"/>
    <w:rsid w:val="00983B00"/>
    <w:rsid w:val="009A770A"/>
    <w:rsid w:val="009B2248"/>
    <w:rsid w:val="009B29D5"/>
    <w:rsid w:val="00A044C2"/>
    <w:rsid w:val="00A92097"/>
    <w:rsid w:val="00AB0441"/>
    <w:rsid w:val="00AC646B"/>
    <w:rsid w:val="00AD2946"/>
    <w:rsid w:val="00AD3A3E"/>
    <w:rsid w:val="00AF1740"/>
    <w:rsid w:val="00B3521B"/>
    <w:rsid w:val="00B411DB"/>
    <w:rsid w:val="00B84865"/>
    <w:rsid w:val="00BA3203"/>
    <w:rsid w:val="00BA5FB3"/>
    <w:rsid w:val="00BC415E"/>
    <w:rsid w:val="00C16B04"/>
    <w:rsid w:val="00C224D7"/>
    <w:rsid w:val="00C239AC"/>
    <w:rsid w:val="00C26442"/>
    <w:rsid w:val="00C31B8D"/>
    <w:rsid w:val="00C50B27"/>
    <w:rsid w:val="00C81E16"/>
    <w:rsid w:val="00CA13B3"/>
    <w:rsid w:val="00CD19B3"/>
    <w:rsid w:val="00CE05AF"/>
    <w:rsid w:val="00CE0A8B"/>
    <w:rsid w:val="00D33ABC"/>
    <w:rsid w:val="00D3519B"/>
    <w:rsid w:val="00DB610F"/>
    <w:rsid w:val="00DB6E2F"/>
    <w:rsid w:val="00DC1BF5"/>
    <w:rsid w:val="00E20370"/>
    <w:rsid w:val="00E4189A"/>
    <w:rsid w:val="00E43B15"/>
    <w:rsid w:val="00E64483"/>
    <w:rsid w:val="00E67C85"/>
    <w:rsid w:val="00E709EA"/>
    <w:rsid w:val="00F1326B"/>
    <w:rsid w:val="00F204BA"/>
    <w:rsid w:val="00F81ABD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0</TotalTime>
  <Pages>1</Pages>
  <Words>365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2</cp:revision>
  <cp:lastPrinted>2012-04-25T08:21:00Z</cp:lastPrinted>
  <dcterms:created xsi:type="dcterms:W3CDTF">2015-05-08T09:16:00Z</dcterms:created>
  <dcterms:modified xsi:type="dcterms:W3CDTF">2015-05-08T09:16:00Z</dcterms:modified>
</cp:coreProperties>
</file>