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7571C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276EFB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76EFB" w:rsidRPr="00276EFB">
        <w:rPr>
          <w:b/>
          <w:i/>
          <w:sz w:val="22"/>
          <w:szCs w:val="22"/>
        </w:rPr>
        <w:t xml:space="preserve">Bc. Kristina Hanáková 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7571C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76EFB" w:rsidRPr="00276EFB">
        <w:rPr>
          <w:b/>
          <w:i/>
          <w:sz w:val="22"/>
          <w:szCs w:val="22"/>
        </w:rPr>
        <w:t>Ing. Jiří Bejtkovský,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76EFB" w:rsidRPr="00276EFB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276EFB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276EFB" w:rsidRPr="00276EFB">
        <w:rPr>
          <w:b/>
          <w:i/>
          <w:sz w:val="22"/>
          <w:szCs w:val="22"/>
        </w:rPr>
        <w:t>Projekt rozšíření služeb soukromé kliniky ABC</w:t>
      </w:r>
      <w:bookmarkStart w:id="6" w:name="_GoBack"/>
      <w:bookmarkEnd w:id="6"/>
      <w:r w:rsidR="00276EFB" w:rsidRPr="00276EFB">
        <w:rPr>
          <w:b/>
          <w:i/>
          <w:sz w:val="22"/>
          <w:szCs w:val="22"/>
        </w:rPr>
        <w:t xml:space="preserve">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b/>
                <w:snapToGrid w:val="0"/>
                <w:color w:val="000000"/>
              </w:rPr>
            </w:r>
            <w:r w:rsidR="004757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b/>
                <w:snapToGrid w:val="0"/>
                <w:color w:val="000000"/>
              </w:rPr>
            </w:r>
            <w:r w:rsidR="004757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b/>
                <w:snapToGrid w:val="0"/>
                <w:color w:val="000000"/>
              </w:rPr>
            </w:r>
            <w:r w:rsidR="004757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b/>
                <w:snapToGrid w:val="0"/>
                <w:color w:val="000000"/>
              </w:rPr>
            </w:r>
            <w:r w:rsidR="004757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b/>
                <w:snapToGrid w:val="0"/>
                <w:color w:val="000000"/>
              </w:rPr>
            </w:r>
            <w:r w:rsidR="004757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b/>
                <w:snapToGrid w:val="0"/>
                <w:color w:val="000000"/>
              </w:rPr>
            </w:r>
            <w:r w:rsidR="0047571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7571C">
              <w:rPr>
                <w:snapToGrid w:val="0"/>
                <w:color w:val="000000"/>
              </w:rPr>
            </w:r>
            <w:r w:rsidR="0047571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48381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8381A">
              <w:rPr>
                <w:b/>
                <w:noProof/>
                <w:snapToGrid w:val="0"/>
                <w:color w:val="000000"/>
              </w:rPr>
              <w:t>13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EB585E" w:rsidRPr="00EB585E" w:rsidRDefault="00246CC0" w:rsidP="00EB585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B585E" w:rsidRPr="00EB585E">
        <w:rPr>
          <w:i/>
          <w:noProof/>
        </w:rPr>
        <w:t xml:space="preserve">Diplomová práce je orientována na rozšíření služeb soukromé kliniky ABC v kontextu nabídky komplexnější poskytované péče. U kapitoly Metody zpracování DP bych uvítal ne jenom jejich teoretickou interpretaci, nýbrž konkrétní implementaci v DP. V rámci teoretické části měl být uveden také marketingový mix charakterizující služby. Dle provedených analýz lze spíše říci, že má soukromá klinika ABC určité nedostatky či slabiny v jiných oblastech, které se mohly stát řešením projektu. Nicméně projekt, který je v DP dále prezentován má ve své podstatě </w:t>
      </w:r>
      <w:r w:rsidR="00EB585E" w:rsidRPr="00EB585E">
        <w:rPr>
          <w:i/>
          <w:noProof/>
        </w:rPr>
        <w:lastRenderedPageBreak/>
        <w:t>náležitosti nutné k jeho implementaci do praxe. Formálně lze DP vytknout chybné označení popisků grafů, obrázků či tabulek a někdy špatně formátovaný text (například s. 64).</w:t>
      </w:r>
    </w:p>
    <w:p w:rsidR="00EB585E" w:rsidRDefault="00EB585E" w:rsidP="00EB585E">
      <w:pPr>
        <w:rPr>
          <w:i/>
          <w:noProof/>
        </w:rPr>
      </w:pPr>
    </w:p>
    <w:p w:rsidR="00EB585E" w:rsidRPr="00EB585E" w:rsidRDefault="00EB585E" w:rsidP="00EB585E">
      <w:pPr>
        <w:rPr>
          <w:i/>
          <w:noProof/>
        </w:rPr>
      </w:pPr>
      <w:r w:rsidRPr="00EB585E">
        <w:rPr>
          <w:i/>
          <w:noProof/>
        </w:rPr>
        <w:t>Otázky k obhajobě:</w:t>
      </w:r>
    </w:p>
    <w:p w:rsidR="00EB585E" w:rsidRPr="00EB585E" w:rsidRDefault="00EB585E" w:rsidP="00EB585E">
      <w:pPr>
        <w:rPr>
          <w:i/>
          <w:noProof/>
        </w:rPr>
      </w:pPr>
      <w:r w:rsidRPr="00EB585E">
        <w:rPr>
          <w:i/>
          <w:noProof/>
        </w:rPr>
        <w:t>1. Proč je projekt zaměřen na rozšíření služeb soukromé kliniky ABC? Na s. 76 je uvedeno, že současné portfolio služeb je komplexní, dokonce jsou prováděny také nadstandardní výkony</w:t>
      </w:r>
      <w:r>
        <w:rPr>
          <w:i/>
          <w:noProof/>
        </w:rPr>
        <w:t>?</w:t>
      </w:r>
      <w:r w:rsidRPr="00EB585E">
        <w:rPr>
          <w:i/>
          <w:noProof/>
        </w:rPr>
        <w:t xml:space="preserve">  </w:t>
      </w:r>
    </w:p>
    <w:p w:rsidR="00845B98" w:rsidRPr="00AE58C9" w:rsidRDefault="00EB585E" w:rsidP="00EB585E">
      <w:pPr>
        <w:rPr>
          <w:i/>
        </w:rPr>
      </w:pPr>
      <w:r w:rsidRPr="00EB585E">
        <w:rPr>
          <w:i/>
          <w:noProof/>
        </w:rPr>
        <w:t xml:space="preserve">2. Měla již diplomantka možnost projednat svůj projekt s představiteli soukromé kliniky ABC, jaké byly případné reakce? Jaká by byla </w:t>
      </w:r>
      <w:r w:rsidR="005C79F4">
        <w:rPr>
          <w:i/>
          <w:noProof/>
        </w:rPr>
        <w:t xml:space="preserve">doba </w:t>
      </w:r>
      <w:r w:rsidRPr="00EB585E">
        <w:rPr>
          <w:i/>
          <w:noProof/>
        </w:rPr>
        <w:t>návratnost</w:t>
      </w:r>
      <w:r w:rsidR="005C79F4">
        <w:rPr>
          <w:i/>
          <w:noProof/>
        </w:rPr>
        <w:t>i</w:t>
      </w:r>
      <w:r w:rsidRPr="00EB585E">
        <w:rPr>
          <w:i/>
          <w:noProof/>
        </w:rPr>
        <w:t xml:space="preserve"> investice spojená s realizací projektu?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7571C">
        <w:rPr>
          <w:i/>
        </w:rPr>
      </w:r>
      <w:r w:rsidR="0047571C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7571C">
        <w:rPr>
          <w:i/>
        </w:rPr>
      </w:r>
      <w:r w:rsidR="0047571C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276EFB" w:rsidRPr="00276EFB">
        <w:rPr>
          <w:i/>
          <w:noProof/>
        </w:rPr>
        <w:t>08. května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7571C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C24A3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76EFB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7571C"/>
    <w:rsid w:val="0048381A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C79F4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28AE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C2AEE"/>
    <w:rsid w:val="00DD4A7E"/>
    <w:rsid w:val="00DF1948"/>
    <w:rsid w:val="00DF2926"/>
    <w:rsid w:val="00E1292E"/>
    <w:rsid w:val="00E366A1"/>
    <w:rsid w:val="00E70B85"/>
    <w:rsid w:val="00E70D63"/>
    <w:rsid w:val="00E725B3"/>
    <w:rsid w:val="00EB585E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FBB5D515-451F-4780-8721-C47FC794B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633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Bejtkovský Jiří</cp:lastModifiedBy>
  <cp:revision>7</cp:revision>
  <cp:lastPrinted>2014-07-24T08:52:00Z</cp:lastPrinted>
  <dcterms:created xsi:type="dcterms:W3CDTF">2015-02-17T07:02:00Z</dcterms:created>
  <dcterms:modified xsi:type="dcterms:W3CDTF">2015-05-11T08:25:00Z</dcterms:modified>
</cp:coreProperties>
</file>