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94A43">
              <w:rPr>
                <w:rFonts w:ascii="Times New Roman" w:hAnsi="Times New Roman" w:cs="Times New Roman"/>
                <w:b/>
              </w:rPr>
              <w:t>Bc. Marek Pöschl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41C29" w:rsidP="00094A4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94A43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41C29" w:rsidP="00094A43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94A43">
              <w:rPr>
                <w:rFonts w:ascii="Times New Roman" w:hAnsi="Times New Roman" w:cs="Times New Roman"/>
                <w:sz w:val="24"/>
              </w:rPr>
              <w:t>Vliv typu plniva na trvalou deformaci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741C29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741C29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489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741C29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741C29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D94895">
              <w:rPr>
                <w:rFonts w:ascii="Times New Roman" w:hAnsi="Times New Roman" w:cs="Times New Roman"/>
                <w:b/>
                <w:sz w:val="28"/>
              </w:rPr>
            </w:r>
            <w:r w:rsidR="00D9489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659F" w:rsidRDefault="00741C29" w:rsidP="00AE659F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6C70B5">
              <w:t xml:space="preserve">Předložená diplomová práce se zabývá vlivem různých druhů plniv na trvalou deformaci pryžových materiálů. Kromě </w:t>
            </w:r>
            <w:r w:rsidR="000C06ED">
              <w:t>typu</w:t>
            </w:r>
            <w:r w:rsidR="006C70B5">
              <w:t xml:space="preserve"> plniv je zde sledován i vliv vulkanizačního systém</w:t>
            </w:r>
            <w:r w:rsidR="000C06ED">
              <w:t>u, vliv teploty, stupně deformace a času</w:t>
            </w:r>
            <w:r w:rsidR="00705988">
              <w:t>,</w:t>
            </w:r>
            <w:r w:rsidR="000C06ED">
              <w:t xml:space="preserve"> po kte</w:t>
            </w:r>
            <w:r w:rsidR="00705988">
              <w:t>rý</w:t>
            </w:r>
            <w:r w:rsidR="000C06ED">
              <w:t xml:space="preserve"> působila deformační síla.</w:t>
            </w:r>
            <w:r w:rsidR="00705988">
              <w:t xml:space="preserve"> </w:t>
            </w:r>
          </w:p>
          <w:p w:rsidR="00AE659F" w:rsidRDefault="00AE659F" w:rsidP="00AE659F">
            <w:r>
              <w:t>V t</w:t>
            </w:r>
            <w:r w:rsidR="00705988">
              <w:t>eoretick</w:t>
            </w:r>
            <w:r>
              <w:t>é</w:t>
            </w:r>
            <w:r w:rsidR="00705988">
              <w:t xml:space="preserve"> část</w:t>
            </w:r>
            <w:r>
              <w:t>i</w:t>
            </w:r>
            <w:r w:rsidR="00705988">
              <w:t xml:space="preserve"> </w:t>
            </w:r>
            <w:r>
              <w:t xml:space="preserve">diplomant </w:t>
            </w:r>
            <w:r w:rsidR="00705988">
              <w:t>popisuje plniva používaná v gumárenském průmyslu</w:t>
            </w:r>
            <w:r w:rsidR="00D45BED">
              <w:t>,</w:t>
            </w:r>
            <w:r w:rsidR="00705988">
              <w:t xml:space="preserve"> srovnává vlastnosti plněných a neplněných pryží. Dále uvádí popis deformačního chování viskoelastických materiálů a metod</w:t>
            </w:r>
            <w:r>
              <w:t>u</w:t>
            </w:r>
            <w:r w:rsidR="00705988">
              <w:t xml:space="preserve"> stanove</w:t>
            </w:r>
            <w:r>
              <w:t xml:space="preserve">ní trvalé deformace a vliv různých faktorů na její hodnoty. </w:t>
            </w:r>
          </w:p>
          <w:p w:rsidR="00AE659F" w:rsidRDefault="00AE659F" w:rsidP="00AE659F">
            <w:r>
              <w:t>V praktické části diplomant naměřil vliv čtyř typů plniv pro dva různé vulkanizační systémy. Byly měřeny trvalé deformace v tlaku i v ta</w:t>
            </w:r>
            <w:r w:rsidR="0076337A">
              <w:t>h</w:t>
            </w:r>
            <w:r>
              <w:t>u a pro dvě plniva byla stanovena relaxace napětí za tlaku.</w:t>
            </w:r>
          </w:p>
          <w:p w:rsidR="0076337A" w:rsidRDefault="00705988" w:rsidP="0076337A">
            <w:r>
              <w:t>Diplomová práce je napsána přehledně a srozumitelně. Zvlášť oceňuji velké množství časově náročných experimentů, které jsou důkladně vyhodnoceny</w:t>
            </w:r>
            <w:r w:rsidR="00AE659F">
              <w:t xml:space="preserve"> a podrobně diskutovány</w:t>
            </w:r>
            <w:r>
              <w:t>.</w:t>
            </w:r>
            <w:r w:rsidR="00AE659F">
              <w:t xml:space="preserve"> Závěry jsou formulovány </w:t>
            </w:r>
            <w:r w:rsidR="0076337A">
              <w:t>stručně a srozumitelně. Výsledky je možné použít k výběru vhodného druhu plniva pro konkrétní aplikace.</w:t>
            </w:r>
          </w:p>
          <w:p w:rsidR="00455AB1" w:rsidRDefault="0076337A" w:rsidP="00455AB1">
            <w:r>
              <w:t>V práci jsem narazila na několik drobných chyb</w:t>
            </w:r>
            <w:r w:rsidR="00455AB1">
              <w:t xml:space="preserve">, např. na str.16 nesprávná jednotka povrchového napětí  (uvádíte N.kg-1) a další drobné překlepy, které ovšem nesnižují kvalitu provedené práce. </w:t>
            </w:r>
          </w:p>
          <w:p w:rsidR="00A3668A" w:rsidRPr="00A3668A" w:rsidRDefault="00455AB1" w:rsidP="00455AB1">
            <w:pPr>
              <w:rPr>
                <w:rFonts w:ascii="Times New Roman" w:hAnsi="Times New Roman" w:cs="Times New Roman"/>
                <w:sz w:val="24"/>
              </w:rPr>
            </w:pPr>
            <w:r>
              <w:t>Předloženou diplomovou práci doporučuji k obhajobě a hodnotím Výborně.</w:t>
            </w:r>
            <w:r w:rsidR="00705988">
              <w:t xml:space="preserve"> </w:t>
            </w:r>
            <w:r w:rsidR="00741C29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F55" w:rsidRDefault="00741C29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B2671D">
              <w:t>1. Na připravených kaučukových směsích byly měřeny vulkanizační charakteristiky, podle kterých byly poté navrženy lisovací podmínky pro přípravu vzorků. V práci není uvedený popis měření těchto charakteristik ani vysvětlení jednotlivých získaných parametrů. Můžete prosím uvést způsob měření, popřípa</w:t>
            </w:r>
            <w:r w:rsidR="000A1F55">
              <w:t>d</w:t>
            </w:r>
            <w:r w:rsidR="00B2671D">
              <w:t xml:space="preserve">ě typickou </w:t>
            </w:r>
            <w:r w:rsidR="000A1F55">
              <w:t xml:space="preserve">vulkanizační </w:t>
            </w:r>
            <w:r w:rsidR="00B2671D">
              <w:t>charakteristiku a vysvětlit</w:t>
            </w:r>
            <w:r w:rsidR="000A1F55">
              <w:t>,</w:t>
            </w:r>
            <w:r w:rsidR="00B2671D">
              <w:t xml:space="preserve"> co zanamenají jednotlivé parametry uváděné v diplomové práci jako je ts2, t 90, ML, MH</w:t>
            </w:r>
            <w:r w:rsidR="000A1F55">
              <w:t>?</w:t>
            </w:r>
          </w:p>
          <w:p w:rsidR="00D45BED" w:rsidRDefault="00D45BED" w:rsidP="00D465A9"/>
          <w:p w:rsidR="00E325E2" w:rsidRDefault="000A1F55" w:rsidP="00D465A9">
            <w:r>
              <w:t>2.</w:t>
            </w:r>
            <w:r w:rsidR="00E02820">
              <w:t xml:space="preserve"> </w:t>
            </w:r>
            <w:r w:rsidR="00D45BED">
              <w:t>Všimla jsem si</w:t>
            </w:r>
            <w:r w:rsidR="00E325E2">
              <w:t>, že teploty vulkanizace sírou a peroxidem jsou rozdílné. Můžete vysvětli</w:t>
            </w:r>
            <w:r w:rsidR="00540D96">
              <w:t>t</w:t>
            </w:r>
            <w:r w:rsidR="00E325E2">
              <w:t xml:space="preserve"> proč?</w:t>
            </w:r>
          </w:p>
          <w:p w:rsidR="00D45BED" w:rsidRDefault="00D45BED" w:rsidP="00D465A9"/>
          <w:p w:rsidR="00E325E2" w:rsidRDefault="00E325E2" w:rsidP="00D465A9">
            <w:r>
              <w:t>3. Délk</w:t>
            </w:r>
            <w:r w:rsidR="00D45BED">
              <w:t>y</w:t>
            </w:r>
            <w:r>
              <w:t xml:space="preserve"> lisování vzorků pro stanovení </w:t>
            </w:r>
            <w:r w:rsidR="0056676E">
              <w:t xml:space="preserve">trvalé </w:t>
            </w:r>
            <w:r>
              <w:t>deformace v</w:t>
            </w:r>
            <w:r w:rsidR="00E02820">
              <w:t> </w:t>
            </w:r>
            <w:r>
              <w:t>tlaku</w:t>
            </w:r>
            <w:r w:rsidR="00E02820">
              <w:t xml:space="preserve"> a v tahu</w:t>
            </w:r>
            <w:r>
              <w:t xml:space="preserve"> </w:t>
            </w:r>
            <w:r w:rsidR="00D45BED">
              <w:t>se liší?</w:t>
            </w:r>
            <w:r>
              <w:t>. Proč? A nemá to vliv na naměřené hodnoty trvalé deformace?</w:t>
            </w:r>
          </w:p>
          <w:p w:rsidR="00D45BED" w:rsidRDefault="00D45BED" w:rsidP="00D465A9"/>
          <w:p w:rsidR="00A3668A" w:rsidRDefault="00E325E2" w:rsidP="00D465A9">
            <w:r>
              <w:t>4.</w:t>
            </w:r>
            <w:r w:rsidR="00E02820">
              <w:t xml:space="preserve"> </w:t>
            </w:r>
            <w:r>
              <w:t xml:space="preserve">Z relaxačního testu je zřejmá vyšší hodnota směrodatné odchylky u směsí vulkanizované peroxidem? </w:t>
            </w:r>
            <w:r w:rsidR="00D45BED">
              <w:t>Máte pro to nějaké vysvětlení?</w:t>
            </w:r>
            <w:r w:rsidR="00741C29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0A1F55">
        <w:rPr>
          <w:rFonts w:ascii="Times New Roman" w:hAnsi="Times New Roman" w:cs="Times New Roman"/>
          <w:sz w:val="24"/>
        </w:rPr>
        <w:t> </w:t>
      </w:r>
      <w:r w:rsidR="00741C2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41C29" w:rsidRPr="00DF017B">
        <w:fldChar w:fldCharType="separate"/>
      </w:r>
      <w:r w:rsidR="000A1F55">
        <w:t xml:space="preserve">e Zlíně </w:t>
      </w:r>
      <w:r w:rsidR="00741C29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41C2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741C29" w:rsidRPr="00DF017B">
        <w:fldChar w:fldCharType="separate"/>
      </w:r>
      <w:r w:rsidR="000A1F55">
        <w:t>28.5.2015</w:t>
      </w:r>
      <w:r w:rsidR="00741C2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895" w:rsidRDefault="00D94895" w:rsidP="006D48B2">
      <w:pPr>
        <w:spacing w:after="0" w:line="240" w:lineRule="auto"/>
      </w:pPr>
      <w:r>
        <w:separator/>
      </w:r>
    </w:p>
  </w:endnote>
  <w:endnote w:type="continuationSeparator" w:id="0">
    <w:p w:rsidR="00D94895" w:rsidRDefault="00D9489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741C29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741C29" w:rsidRPr="00C64195">
      <w:rPr>
        <w:rStyle w:val="slostrnky"/>
        <w:sz w:val="20"/>
        <w:szCs w:val="20"/>
      </w:rPr>
      <w:fldChar w:fldCharType="separate"/>
    </w:r>
    <w:r w:rsidR="00EF076A">
      <w:rPr>
        <w:rStyle w:val="slostrnky"/>
        <w:noProof/>
        <w:sz w:val="20"/>
        <w:szCs w:val="20"/>
      </w:rPr>
      <w:t>2</w:t>
    </w:r>
    <w:r w:rsidR="00741C29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741C29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741C29" w:rsidRPr="00C64195">
      <w:rPr>
        <w:rStyle w:val="slostrnky"/>
        <w:sz w:val="20"/>
        <w:szCs w:val="20"/>
      </w:rPr>
      <w:fldChar w:fldCharType="separate"/>
    </w:r>
    <w:r w:rsidR="00EF076A">
      <w:rPr>
        <w:rStyle w:val="slostrnky"/>
        <w:noProof/>
        <w:sz w:val="20"/>
        <w:szCs w:val="20"/>
      </w:rPr>
      <w:t>2</w:t>
    </w:r>
    <w:r w:rsidR="00741C29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895" w:rsidRDefault="00D94895" w:rsidP="006D48B2">
      <w:pPr>
        <w:spacing w:after="0" w:line="240" w:lineRule="auto"/>
      </w:pPr>
      <w:r>
        <w:separator/>
      </w:r>
    </w:p>
  </w:footnote>
  <w:footnote w:type="continuationSeparator" w:id="0">
    <w:p w:rsidR="00D94895" w:rsidRDefault="00D9489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0AD5"/>
    <w:rsid w:val="00026397"/>
    <w:rsid w:val="00094A43"/>
    <w:rsid w:val="000A1F55"/>
    <w:rsid w:val="000C06ED"/>
    <w:rsid w:val="00197BF8"/>
    <w:rsid w:val="002507C0"/>
    <w:rsid w:val="002E0174"/>
    <w:rsid w:val="00335905"/>
    <w:rsid w:val="00372AD0"/>
    <w:rsid w:val="003A6454"/>
    <w:rsid w:val="00455546"/>
    <w:rsid w:val="00455AB1"/>
    <w:rsid w:val="00540D96"/>
    <w:rsid w:val="0056676E"/>
    <w:rsid w:val="005F2D24"/>
    <w:rsid w:val="006C70B5"/>
    <w:rsid w:val="006D48B2"/>
    <w:rsid w:val="00705988"/>
    <w:rsid w:val="00735679"/>
    <w:rsid w:val="00741C29"/>
    <w:rsid w:val="0076337A"/>
    <w:rsid w:val="00776E3B"/>
    <w:rsid w:val="007E7A9D"/>
    <w:rsid w:val="008527D7"/>
    <w:rsid w:val="00912611"/>
    <w:rsid w:val="009E628A"/>
    <w:rsid w:val="00A3668A"/>
    <w:rsid w:val="00AE659F"/>
    <w:rsid w:val="00AF3D34"/>
    <w:rsid w:val="00B2671D"/>
    <w:rsid w:val="00C9505C"/>
    <w:rsid w:val="00CA4917"/>
    <w:rsid w:val="00D45BED"/>
    <w:rsid w:val="00D465A9"/>
    <w:rsid w:val="00D74A23"/>
    <w:rsid w:val="00D94895"/>
    <w:rsid w:val="00D9546B"/>
    <w:rsid w:val="00E00832"/>
    <w:rsid w:val="00E02820"/>
    <w:rsid w:val="00E325E2"/>
    <w:rsid w:val="00EF076A"/>
    <w:rsid w:val="00F21A9E"/>
    <w:rsid w:val="00FA00B2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0EBA16-23C3-49DD-A6D2-D256BD0CB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2015-05-29T07:38:00Z</cp:lastPrinted>
  <dcterms:created xsi:type="dcterms:W3CDTF">2015-06-02T12:37:00Z</dcterms:created>
  <dcterms:modified xsi:type="dcterms:W3CDTF">2015-06-02T12:37:00Z</dcterms:modified>
</cp:coreProperties>
</file>