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 w:rsidR="002C7868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158A0">
        <w:fldChar w:fldCharType="separate"/>
      </w:r>
      <w:r w:rsidR="002C7868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C786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C7868" w:rsidRPr="00F506F8">
        <w:rPr>
          <w:b/>
          <w:i/>
          <w:sz w:val="22"/>
          <w:szCs w:val="22"/>
        </w:rPr>
      </w:r>
      <w:r w:rsidR="002C7868" w:rsidRPr="00F506F8">
        <w:rPr>
          <w:b/>
          <w:i/>
          <w:sz w:val="22"/>
          <w:szCs w:val="22"/>
        </w:rPr>
        <w:fldChar w:fldCharType="separate"/>
      </w:r>
      <w:r w:rsidR="007B3EE3">
        <w:rPr>
          <w:b/>
          <w:i/>
          <w:sz w:val="22"/>
          <w:szCs w:val="22"/>
        </w:rPr>
        <w:t xml:space="preserve">Kateřina </w:t>
      </w:r>
      <w:proofErr w:type="spellStart"/>
      <w:r w:rsidR="007B3EE3">
        <w:rPr>
          <w:b/>
          <w:i/>
          <w:sz w:val="22"/>
          <w:szCs w:val="22"/>
        </w:rPr>
        <w:t>Holubíková</w:t>
      </w:r>
      <w:proofErr w:type="spellEnd"/>
      <w:r w:rsidR="002C7868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C7868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158A0">
        <w:fldChar w:fldCharType="separate"/>
      </w:r>
      <w:r w:rsidR="002C7868">
        <w:fldChar w:fldCharType="end"/>
      </w:r>
      <w:bookmarkEnd w:id="2"/>
      <w:r>
        <w:t xml:space="preserve"> BP:</w:t>
      </w:r>
      <w:bookmarkStart w:id="3" w:name="Text2"/>
      <w:r w:rsidR="002C786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C7868" w:rsidRPr="00F506F8">
        <w:rPr>
          <w:b/>
          <w:i/>
          <w:sz w:val="22"/>
          <w:szCs w:val="22"/>
        </w:rPr>
      </w:r>
      <w:r w:rsidR="002C7868" w:rsidRPr="00F506F8">
        <w:rPr>
          <w:b/>
          <w:i/>
          <w:sz w:val="22"/>
          <w:szCs w:val="22"/>
        </w:rPr>
        <w:fldChar w:fldCharType="separate"/>
      </w:r>
      <w:r w:rsidR="007B3EE3">
        <w:rPr>
          <w:b/>
          <w:i/>
          <w:sz w:val="22"/>
          <w:szCs w:val="22"/>
        </w:rPr>
        <w:t>Ing. Milan Bureš</w:t>
      </w:r>
      <w:r w:rsidR="002C7868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C786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C7868" w:rsidRPr="00F506F8">
        <w:rPr>
          <w:b/>
          <w:i/>
          <w:sz w:val="22"/>
          <w:szCs w:val="22"/>
        </w:rPr>
      </w:r>
      <w:r w:rsidR="002C7868" w:rsidRPr="00F506F8">
        <w:rPr>
          <w:b/>
          <w:i/>
          <w:sz w:val="22"/>
          <w:szCs w:val="22"/>
        </w:rPr>
        <w:fldChar w:fldCharType="separate"/>
      </w:r>
      <w:r w:rsidR="007B3EE3">
        <w:rPr>
          <w:b/>
          <w:i/>
          <w:sz w:val="22"/>
          <w:szCs w:val="22"/>
        </w:rPr>
        <w:t>2014/2015</w:t>
      </w:r>
      <w:r w:rsidR="002C7868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2C786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C7868" w:rsidRPr="007358A5">
        <w:rPr>
          <w:b/>
          <w:i/>
          <w:sz w:val="22"/>
          <w:szCs w:val="22"/>
        </w:rPr>
      </w:r>
      <w:r w:rsidR="002C7868" w:rsidRPr="007358A5">
        <w:rPr>
          <w:b/>
          <w:i/>
          <w:sz w:val="22"/>
          <w:szCs w:val="22"/>
        </w:rPr>
        <w:fldChar w:fldCharType="separate"/>
      </w:r>
      <w:r w:rsidR="007B3EE3">
        <w:rPr>
          <w:b/>
          <w:i/>
          <w:sz w:val="22"/>
          <w:szCs w:val="22"/>
        </w:rPr>
        <w:t>Problematika mzdového účetnictví ve společnosti Steelmet, s.r.o. zaměstnávající osoby se zdravotním postižením</w:t>
      </w:r>
      <w:r w:rsidR="002C7868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2C786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b/>
                <w:snapToGrid w:val="0"/>
                <w:color w:val="000000"/>
              </w:rPr>
            </w:r>
            <w:r w:rsidR="008158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2C786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b/>
                <w:snapToGrid w:val="0"/>
                <w:color w:val="000000"/>
              </w:rPr>
            </w:r>
            <w:r w:rsidR="008158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786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b/>
                <w:snapToGrid w:val="0"/>
                <w:color w:val="000000"/>
              </w:rPr>
            </w:r>
            <w:r w:rsidR="008158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786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b/>
                <w:snapToGrid w:val="0"/>
                <w:color w:val="000000"/>
              </w:rPr>
            </w:r>
            <w:r w:rsidR="008158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C786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</w:t>
            </w:r>
            <w:proofErr w:type="gramStart"/>
            <w:r w:rsidRPr="00FB1E25">
              <w:t>práce</w:t>
            </w:r>
            <w:proofErr w:type="gramEnd"/>
            <w:r w:rsidRPr="00FB1E25">
              <w:t xml:space="preserve"> </w:t>
            </w:r>
            <w:r>
              <w:t>–</w:t>
            </w:r>
            <w:proofErr w:type="gramStart"/>
            <w:r>
              <w:t>řešící</w:t>
            </w:r>
            <w:proofErr w:type="gramEnd"/>
            <w:r>
              <w:t xml:space="preserve">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786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b/>
                <w:snapToGrid w:val="0"/>
                <w:color w:val="000000"/>
              </w:rPr>
            </w:r>
            <w:r w:rsidR="008158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2C786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2C786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2C786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C786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786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b/>
                <w:snapToGrid w:val="0"/>
                <w:color w:val="000000"/>
              </w:rPr>
            </w:r>
            <w:r w:rsidR="008158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2C786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2C786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2C786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2C786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C786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158A0">
              <w:rPr>
                <w:snapToGrid w:val="0"/>
                <w:color w:val="000000"/>
              </w:rPr>
            </w:r>
            <w:r w:rsidR="008158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2C7868" w:rsidP="00093BA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93BA3">
              <w:rPr>
                <w:b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BC3E11" w:rsidRDefault="002C7868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93BA3">
        <w:rPr>
          <w:i/>
        </w:rPr>
        <w:t xml:space="preserve">Předložená bakalářská práce posuzuje veškeré aspekty problematiky vedení mzdového účetnictví ve středním podniku zaměstnávajícím osoby se zdravotním postižení. V teoretické části posluchačka uvedla </w:t>
      </w:r>
      <w:r w:rsidR="002F1A01">
        <w:rPr>
          <w:i/>
        </w:rPr>
        <w:t xml:space="preserve">beze zbytku </w:t>
      </w:r>
      <w:r w:rsidR="00093BA3">
        <w:rPr>
          <w:i/>
        </w:rPr>
        <w:t xml:space="preserve">veškeré </w:t>
      </w:r>
      <w:r w:rsidR="002F1A01">
        <w:rPr>
          <w:i/>
        </w:rPr>
        <w:t>legislativní požadavky, které zvolenou problematiku postihují</w:t>
      </w:r>
      <w:r w:rsidR="00BC3E11">
        <w:rPr>
          <w:i/>
        </w:rPr>
        <w:t xml:space="preserve"> - jak problematiku zpracování mezd, tak i roblematiku příspěvků podporujících zaměstnávání osob se zdravotním postižením.</w:t>
      </w:r>
    </w:p>
    <w:p w:rsidR="00BC3E11" w:rsidRDefault="002F1A01" w:rsidP="003E1491">
      <w:pPr>
        <w:rPr>
          <w:i/>
        </w:rPr>
      </w:pPr>
      <w:r>
        <w:rPr>
          <w:i/>
        </w:rPr>
        <w:t>Minimálně stejně kvalitně je zpracována i praktická část. Velmi kvalitně je zpracována zejména případová studie, ve které je proveden kompletní výpočet mzdy dělníka ve společnosti STEELMET, s.r.o. Vysoce hodnotím také to, co z textu práce ne</w:t>
      </w:r>
      <w:r w:rsidR="00BC3E11">
        <w:rPr>
          <w:i/>
        </w:rPr>
        <w:t xml:space="preserve">ní </w:t>
      </w:r>
      <w:r>
        <w:rPr>
          <w:i/>
        </w:rPr>
        <w:t>zřejmé - přístup, se kterým byla autorkou práce zpracovávána.</w:t>
      </w:r>
      <w:r w:rsidR="00BC3E11">
        <w:rPr>
          <w:i/>
        </w:rPr>
        <w:t xml:space="preserve"> Autorka, díky tomu, že problematiku do detailu teoreticky zvládla, zpracovala práci naprosto samostatně bez nároků na vedení</w:t>
      </w:r>
      <w:r w:rsidR="00F73B0A">
        <w:rPr>
          <w:i/>
        </w:rPr>
        <w:t xml:space="preserve"> </w:t>
      </w:r>
      <w:r w:rsidR="00BC3E11">
        <w:rPr>
          <w:i/>
        </w:rPr>
        <w:t xml:space="preserve">a v průběhu práce při konzultacích vyžadovala pouze nutné podklady. Pokud bych měl přece jenom najít nějaké možnosti zdokonalení práce, zmínil bych možnost podrobněji zanalizovat např.  kapitolu, ve které by bylo srovnání </w:t>
      </w:r>
      <w:r w:rsidR="00AC2092">
        <w:rPr>
          <w:i/>
        </w:rPr>
        <w:t>osobních nákladů</w:t>
      </w:r>
      <w:r w:rsidR="00BC3E11">
        <w:rPr>
          <w:i/>
        </w:rPr>
        <w:t>, které by společnost musela nést při zaměstnávání zaměstnanců bez zdravotního postižení. Nicméně s ohledem na zadání práce - toto by bylo nad jeho rámec.</w:t>
      </w:r>
      <w:r w:rsidR="00AC2092">
        <w:rPr>
          <w:i/>
        </w:rPr>
        <w:t xml:space="preserve"> Pozitivně hodnotím také doporučení uvedené v práci, které budeme neprodleně aplikovat do praxe.</w:t>
      </w:r>
    </w:p>
    <w:p w:rsidR="009B4BAD" w:rsidRDefault="00093BA3" w:rsidP="003E1491">
      <w:pPr>
        <w:rPr>
          <w:i/>
        </w:rPr>
      </w:pPr>
      <w:r>
        <w:rPr>
          <w:i/>
        </w:rPr>
        <w:t xml:space="preserve">Slečna K. Holubíková předložila dle mého názoru velmi kvalitně vypracvovanou bakalářskou práci, </w:t>
      </w:r>
      <w:r w:rsidR="00BC3E11">
        <w:rPr>
          <w:i/>
        </w:rPr>
        <w:t xml:space="preserve">která beze zbytku spňuje zadání a </w:t>
      </w:r>
      <w:r>
        <w:rPr>
          <w:i/>
        </w:rPr>
        <w:t xml:space="preserve">kterou </w:t>
      </w:r>
      <w:r w:rsidR="00BC3E11">
        <w:rPr>
          <w:i/>
        </w:rPr>
        <w:t xml:space="preserve">tímto </w:t>
      </w:r>
      <w:r>
        <w:rPr>
          <w:i/>
        </w:rPr>
        <w:t>doporučuji k obhajobě.</w:t>
      </w:r>
    </w:p>
    <w:p w:rsidR="009B4BAD" w:rsidRDefault="009B4BAD" w:rsidP="003E1491">
      <w:pPr>
        <w:rPr>
          <w:i/>
        </w:rPr>
      </w:pPr>
    </w:p>
    <w:p w:rsidR="009B4BAD" w:rsidRDefault="009B4BAD" w:rsidP="003E1491">
      <w:pPr>
        <w:rPr>
          <w:i/>
        </w:rPr>
      </w:pPr>
      <w:r>
        <w:rPr>
          <w:i/>
        </w:rPr>
        <w:t>OTÁZKY K OBHAJOBĚ:</w:t>
      </w:r>
    </w:p>
    <w:p w:rsidR="009B4BAD" w:rsidRDefault="009B4BAD" w:rsidP="003E1491">
      <w:pPr>
        <w:rPr>
          <w:i/>
        </w:rPr>
      </w:pPr>
      <w:r>
        <w:rPr>
          <w:i/>
        </w:rPr>
        <w:t>1)Považujete podporu zaměstnávání OZP ze strany státu prostřednictvím ÚP a chráněných pracovních míst za efektivní?</w:t>
      </w:r>
    </w:p>
    <w:p w:rsidR="009B4BAD" w:rsidRDefault="009B4BAD" w:rsidP="003E1491">
      <w:pPr>
        <w:rPr>
          <w:i/>
        </w:rPr>
      </w:pPr>
      <w:r>
        <w:rPr>
          <w:i/>
        </w:rPr>
        <w:t>2) Považujete nějakou část agendy vedenou zaměstnavatelem spojenou se získáváním finančních prostředků od ÚP za zbytečnou, resp. nadbytečnou?</w:t>
      </w:r>
    </w:p>
    <w:p w:rsidR="00DC219A" w:rsidRPr="00AE58C9" w:rsidRDefault="009B4BAD" w:rsidP="003E1491">
      <w:pPr>
        <w:rPr>
          <w:i/>
        </w:rPr>
      </w:pPr>
      <w:r>
        <w:rPr>
          <w:i/>
        </w:rPr>
        <w:t xml:space="preserve">3) Využívá zaměstnavatel (STEELMET, s.r.o.) veškeré nástroje na podporu zaměstnávání OZP, které mu současná legislativní úprava poskytuje? Pokud ne, které byste využívat doporučila nebo naopak nedoporučila a proč? </w:t>
      </w:r>
      <w:r w:rsidR="002C7868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 xml:space="preserve">BP byla podrobena kontrole ke zjištění původnosti práce v IS STAG. Na základě výsledků této kontroly bylo zjištěno, že práce </w:t>
      </w:r>
      <w:bookmarkStart w:id="9" w:name="Rozevírací5"/>
      <w:r w:rsidR="002C786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158A0">
        <w:rPr>
          <w:i/>
        </w:rPr>
      </w:r>
      <w:r w:rsidR="008158A0">
        <w:rPr>
          <w:i/>
        </w:rPr>
        <w:fldChar w:fldCharType="separate"/>
      </w:r>
      <w:r w:rsidR="002C7868" w:rsidRPr="00AE58C9">
        <w:rPr>
          <w:i/>
        </w:rPr>
        <w:fldChar w:fldCharType="end"/>
      </w:r>
      <w:bookmarkEnd w:id="9"/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2C7868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158A0">
        <w:rPr>
          <w:i/>
        </w:rPr>
      </w:r>
      <w:r w:rsidR="008158A0">
        <w:rPr>
          <w:i/>
        </w:rPr>
        <w:fldChar w:fldCharType="separate"/>
      </w:r>
      <w:r w:rsidR="002C7868">
        <w:rPr>
          <w:i/>
        </w:rPr>
        <w:fldChar w:fldCharType="end"/>
      </w:r>
      <w:r>
        <w:t>kritéria pro obhajobu BP</w:t>
      </w:r>
      <w:r>
        <w:rPr>
          <w:rStyle w:val="Znakapoznpodarou"/>
        </w:rPr>
        <w:footnoteReference w:id="1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</w:t>
      </w:r>
      <w:proofErr w:type="gramStart"/>
      <w:r>
        <w:t xml:space="preserve">dne </w:t>
      </w:r>
      <w:bookmarkStart w:id="10" w:name="Text10"/>
      <w:r w:rsidR="002C7868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2C7868" w:rsidRPr="009C34E5">
        <w:rPr>
          <w:i/>
        </w:rPr>
      </w:r>
      <w:r w:rsidR="002C7868" w:rsidRPr="009C34E5">
        <w:rPr>
          <w:i/>
        </w:rPr>
        <w:fldChar w:fldCharType="separate"/>
      </w:r>
      <w:r w:rsidR="00AD3089">
        <w:rPr>
          <w:i/>
        </w:rPr>
        <w:t>4.5.2015</w:t>
      </w:r>
      <w:proofErr w:type="gramEnd"/>
      <w:r w:rsidR="002C7868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2C7868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158A0">
        <w:fldChar w:fldCharType="separate"/>
      </w:r>
      <w:r w:rsidR="002C7868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8A0" w:rsidRDefault="008158A0">
      <w:r>
        <w:separator/>
      </w:r>
    </w:p>
  </w:endnote>
  <w:endnote w:type="continuationSeparator" w:id="0">
    <w:p w:rsidR="008158A0" w:rsidRDefault="00815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8A0" w:rsidRDefault="008158A0">
      <w:r>
        <w:separator/>
      </w:r>
    </w:p>
  </w:footnote>
  <w:footnote w:type="continuationSeparator" w:id="0">
    <w:p w:rsidR="008158A0" w:rsidRDefault="008158A0">
      <w:r>
        <w:continuationSeparator/>
      </w:r>
    </w:p>
  </w:footnote>
  <w:footnote w:id="1">
    <w:p w:rsidR="00DC219A" w:rsidRDefault="00DC219A" w:rsidP="0042254A">
      <w:pPr>
        <w:pStyle w:val="Textpoznpodarou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435C"/>
    <w:rsid w:val="00074A7D"/>
    <w:rsid w:val="00093BA3"/>
    <w:rsid w:val="00095B54"/>
    <w:rsid w:val="000B53DA"/>
    <w:rsid w:val="000C21A9"/>
    <w:rsid w:val="000E1EDC"/>
    <w:rsid w:val="000E4BED"/>
    <w:rsid w:val="00107EC6"/>
    <w:rsid w:val="001314CA"/>
    <w:rsid w:val="00132C42"/>
    <w:rsid w:val="0016014F"/>
    <w:rsid w:val="001A6F9F"/>
    <w:rsid w:val="001B5B85"/>
    <w:rsid w:val="001E0D4A"/>
    <w:rsid w:val="00200C2F"/>
    <w:rsid w:val="002126D4"/>
    <w:rsid w:val="0023582E"/>
    <w:rsid w:val="00240D6D"/>
    <w:rsid w:val="00257A02"/>
    <w:rsid w:val="002639CA"/>
    <w:rsid w:val="00292769"/>
    <w:rsid w:val="00296250"/>
    <w:rsid w:val="002A4678"/>
    <w:rsid w:val="002B5820"/>
    <w:rsid w:val="002C7868"/>
    <w:rsid w:val="002E04A7"/>
    <w:rsid w:val="002F1A01"/>
    <w:rsid w:val="00314823"/>
    <w:rsid w:val="00350D6C"/>
    <w:rsid w:val="003526FB"/>
    <w:rsid w:val="003818AE"/>
    <w:rsid w:val="003C6485"/>
    <w:rsid w:val="003D36A5"/>
    <w:rsid w:val="003E1491"/>
    <w:rsid w:val="00412058"/>
    <w:rsid w:val="0042254A"/>
    <w:rsid w:val="00474757"/>
    <w:rsid w:val="004D32DF"/>
    <w:rsid w:val="004F54EE"/>
    <w:rsid w:val="0050207C"/>
    <w:rsid w:val="005358E6"/>
    <w:rsid w:val="005535C6"/>
    <w:rsid w:val="00566326"/>
    <w:rsid w:val="00580F5F"/>
    <w:rsid w:val="005910F7"/>
    <w:rsid w:val="00591991"/>
    <w:rsid w:val="00592265"/>
    <w:rsid w:val="00593D25"/>
    <w:rsid w:val="005A16E2"/>
    <w:rsid w:val="005B2F76"/>
    <w:rsid w:val="005C22DB"/>
    <w:rsid w:val="005C64F3"/>
    <w:rsid w:val="005E1278"/>
    <w:rsid w:val="005F755D"/>
    <w:rsid w:val="006671D8"/>
    <w:rsid w:val="006C4961"/>
    <w:rsid w:val="006F1B78"/>
    <w:rsid w:val="00727728"/>
    <w:rsid w:val="007358A5"/>
    <w:rsid w:val="00743C53"/>
    <w:rsid w:val="00747CA6"/>
    <w:rsid w:val="00750650"/>
    <w:rsid w:val="0075536C"/>
    <w:rsid w:val="00762294"/>
    <w:rsid w:val="0076724C"/>
    <w:rsid w:val="007B3EE3"/>
    <w:rsid w:val="007D3E97"/>
    <w:rsid w:val="007D6146"/>
    <w:rsid w:val="00812F58"/>
    <w:rsid w:val="008158A0"/>
    <w:rsid w:val="008375DD"/>
    <w:rsid w:val="00837ABF"/>
    <w:rsid w:val="008658A7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B4BAD"/>
    <w:rsid w:val="009C0583"/>
    <w:rsid w:val="009C34E5"/>
    <w:rsid w:val="009D3840"/>
    <w:rsid w:val="00A0709B"/>
    <w:rsid w:val="00A11E00"/>
    <w:rsid w:val="00A421F7"/>
    <w:rsid w:val="00A57D9B"/>
    <w:rsid w:val="00A83BD2"/>
    <w:rsid w:val="00A925F6"/>
    <w:rsid w:val="00AB26D8"/>
    <w:rsid w:val="00AC2092"/>
    <w:rsid w:val="00AC6D49"/>
    <w:rsid w:val="00AD3089"/>
    <w:rsid w:val="00AD7083"/>
    <w:rsid w:val="00AE58C9"/>
    <w:rsid w:val="00B23519"/>
    <w:rsid w:val="00B3178F"/>
    <w:rsid w:val="00B50D25"/>
    <w:rsid w:val="00B6346A"/>
    <w:rsid w:val="00BC3E11"/>
    <w:rsid w:val="00BF307F"/>
    <w:rsid w:val="00BF6B5D"/>
    <w:rsid w:val="00C2327A"/>
    <w:rsid w:val="00C30044"/>
    <w:rsid w:val="00C447A8"/>
    <w:rsid w:val="00C72298"/>
    <w:rsid w:val="00C861D2"/>
    <w:rsid w:val="00C9306F"/>
    <w:rsid w:val="00CB4E27"/>
    <w:rsid w:val="00CD1219"/>
    <w:rsid w:val="00CF7035"/>
    <w:rsid w:val="00D37EDD"/>
    <w:rsid w:val="00D71CB4"/>
    <w:rsid w:val="00D84F28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73B0A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741</Words>
  <Characters>4377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5108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2015-05-26T16:43:00Z</dcterms:created>
  <dcterms:modified xsi:type="dcterms:W3CDTF">2015-05-26T16:43:00Z</dcterms:modified>
</cp:coreProperties>
</file>