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6725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16B0D" w:rsidRPr="00716B0D">
        <w:rPr>
          <w:b/>
          <w:i/>
          <w:sz w:val="22"/>
          <w:szCs w:val="22"/>
        </w:rPr>
        <w:t xml:space="preserve">Gabriela </w:t>
      </w:r>
      <w:proofErr w:type="spellStart"/>
      <w:r w:rsidR="00716B0D" w:rsidRPr="00716B0D">
        <w:rPr>
          <w:b/>
          <w:i/>
          <w:sz w:val="22"/>
          <w:szCs w:val="22"/>
        </w:rPr>
        <w:t>Šveďuková</w:t>
      </w:r>
      <w:proofErr w:type="spellEnd"/>
      <w:r w:rsidR="00716B0D" w:rsidRPr="00716B0D">
        <w:rPr>
          <w:b/>
          <w:i/>
          <w:sz w:val="22"/>
          <w:szCs w:val="22"/>
        </w:rPr>
        <w:t xml:space="preserve"> 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67251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16B0D">
        <w:rPr>
          <w:b/>
          <w:i/>
          <w:sz w:val="22"/>
          <w:szCs w:val="22"/>
        </w:rPr>
        <w:t xml:space="preserve">Ing. </w:t>
      </w:r>
      <w:r w:rsidR="00BA5A24">
        <w:rPr>
          <w:b/>
          <w:i/>
          <w:sz w:val="22"/>
          <w:szCs w:val="22"/>
        </w:rPr>
        <w:t>Kateřina Struhařová</w:t>
      </w:r>
      <w:bookmarkStart w:id="3" w:name="_GoBack"/>
      <w:bookmarkEnd w:id="3"/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16B0D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716B0D" w:rsidRPr="00716B0D">
        <w:rPr>
          <w:b/>
          <w:i/>
          <w:sz w:val="22"/>
          <w:szCs w:val="22"/>
        </w:rPr>
        <w:t>Ekonomická a účetní analýza firmy XYZ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b/>
                <w:snapToGrid w:val="0"/>
                <w:color w:val="000000"/>
              </w:rPr>
            </w:r>
            <w:r w:rsidR="00667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b/>
                <w:snapToGrid w:val="0"/>
                <w:color w:val="000000"/>
              </w:rPr>
            </w:r>
            <w:r w:rsidR="00667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b/>
                <w:snapToGrid w:val="0"/>
                <w:color w:val="000000"/>
              </w:rPr>
            </w:r>
            <w:r w:rsidR="00667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b/>
                <w:snapToGrid w:val="0"/>
                <w:color w:val="000000"/>
              </w:rPr>
            </w:r>
            <w:r w:rsidR="00667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b/>
                <w:snapToGrid w:val="0"/>
                <w:color w:val="000000"/>
              </w:rPr>
            </w:r>
            <w:r w:rsidR="00667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b/>
                <w:snapToGrid w:val="0"/>
                <w:color w:val="000000"/>
              </w:rPr>
            </w:r>
            <w:r w:rsidR="00667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7251">
              <w:rPr>
                <w:snapToGrid w:val="0"/>
                <w:color w:val="000000"/>
              </w:rPr>
            </w:r>
            <w:r w:rsidR="00667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763CF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16B0D">
              <w:rPr>
                <w:b/>
                <w:snapToGrid w:val="0"/>
                <w:color w:val="000000"/>
              </w:rPr>
              <w:t>2</w:t>
            </w:r>
            <w:r w:rsidR="00763CF8">
              <w:rPr>
                <w:b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20910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63CF8">
        <w:rPr>
          <w:i/>
        </w:rPr>
        <w:t>Předkládaná práce je velmi kvalitně zpracována a je z ní patrné, že studentka má velmi dobrou znalost zpracovávaného tématu. V teoretické části je kvalitně zpracována kritická literární rešerše, velmi si cením toho, že zde studentka prezentuje i vlastní názor a poznatky z praxe. V praktické části</w:t>
      </w:r>
      <w:r w:rsidR="00716B0D">
        <w:rPr>
          <w:i/>
          <w:noProof/>
        </w:rPr>
        <w:t xml:space="preserve"> </w:t>
      </w:r>
      <w:r w:rsidR="00763CF8">
        <w:rPr>
          <w:i/>
          <w:noProof/>
        </w:rPr>
        <w:t xml:space="preserve">je provedena analýza účetnictví, která je doplněna o finanční a SWOT analýzu firmy a následně jsou formulována </w:t>
      </w:r>
      <w:r w:rsidR="00D20910">
        <w:rPr>
          <w:i/>
          <w:noProof/>
        </w:rPr>
        <w:t xml:space="preserve">velmi konkrétní </w:t>
      </w:r>
      <w:r w:rsidR="00763CF8">
        <w:rPr>
          <w:i/>
          <w:noProof/>
        </w:rPr>
        <w:t>doporučení.</w:t>
      </w:r>
    </w:p>
    <w:p w:rsidR="00D20910" w:rsidRDefault="00D20910" w:rsidP="003E1491">
      <w:pPr>
        <w:rPr>
          <w:i/>
          <w:noProof/>
        </w:rPr>
      </w:pPr>
    </w:p>
    <w:p w:rsidR="00D20910" w:rsidRDefault="00D20910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192928" w:rsidRDefault="00D20910" w:rsidP="003E1491">
      <w:pPr>
        <w:rPr>
          <w:i/>
          <w:noProof/>
        </w:rPr>
      </w:pPr>
      <w:r>
        <w:rPr>
          <w:i/>
          <w:noProof/>
        </w:rPr>
        <w:t xml:space="preserve">1)Několikrát ve své práci poukazujete na špatný vnitřní kontrolní systém dané firmy a jeho vliv na nedostatky v účetnictví, resp. výkonnost firmy. Tato skutečnost je mnoha vedoucími pracovníky obecně podceňována. Pokuste se vysvětlit, co vnitřní kontrolní systém znamená a na konkrétních příkladech ilustrovat, jak je možné ho zlepšit a </w:t>
      </w:r>
      <w:r w:rsidR="00192928">
        <w:rPr>
          <w:i/>
          <w:noProof/>
        </w:rPr>
        <w:t>jaká jsou pozitiva těchto opatření.</w:t>
      </w:r>
    </w:p>
    <w:p w:rsidR="00192928" w:rsidRDefault="00192928" w:rsidP="003E1491">
      <w:pPr>
        <w:rPr>
          <w:i/>
          <w:noProof/>
        </w:rPr>
      </w:pPr>
    </w:p>
    <w:p w:rsidR="00DC219A" w:rsidRPr="00AE58C9" w:rsidRDefault="00192928" w:rsidP="003E1491">
      <w:pPr>
        <w:rPr>
          <w:i/>
        </w:rPr>
      </w:pPr>
      <w:r>
        <w:rPr>
          <w:i/>
          <w:noProof/>
        </w:rPr>
        <w:t xml:space="preserve">2)Ve své práci se zmiňujete o podhodnocení dlouhodobého majetku z důvodu dotací. Jsou nějaká doporučení, která byste adresovala českým zákonodárcům v této oblasti, tak aby účetnictví podávalo </w:t>
      </w:r>
      <w:r w:rsidR="00EF1082">
        <w:rPr>
          <w:i/>
          <w:noProof/>
        </w:rPr>
        <w:t>"</w:t>
      </w:r>
      <w:r>
        <w:rPr>
          <w:i/>
          <w:noProof/>
        </w:rPr>
        <w:t>věrnější obraz</w:t>
      </w:r>
      <w:r w:rsidR="00EF1082">
        <w:rPr>
          <w:i/>
          <w:noProof/>
        </w:rPr>
        <w:t>"</w:t>
      </w:r>
      <w:r>
        <w:rPr>
          <w:i/>
          <w:noProof/>
        </w:rPr>
        <w:t xml:space="preserve"> dlouhodobých aktiv pořízených s využitím dotací?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67251">
        <w:rPr>
          <w:i/>
        </w:rPr>
      </w:r>
      <w:r w:rsidR="0066725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67251">
        <w:rPr>
          <w:i/>
        </w:rPr>
      </w:r>
      <w:r w:rsidR="0066725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716B0D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6725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7251" w:rsidRDefault="00667251">
      <w:r>
        <w:separator/>
      </w:r>
    </w:p>
  </w:endnote>
  <w:endnote w:type="continuationSeparator" w:id="0">
    <w:p w:rsidR="00667251" w:rsidRDefault="00667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7251" w:rsidRDefault="00667251">
      <w:r>
        <w:separator/>
      </w:r>
    </w:p>
  </w:footnote>
  <w:footnote w:type="continuationSeparator" w:id="0">
    <w:p w:rsidR="00667251" w:rsidRDefault="0066725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92928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3E5DDF"/>
    <w:rsid w:val="00412058"/>
    <w:rsid w:val="0042254A"/>
    <w:rsid w:val="004562A9"/>
    <w:rsid w:val="00474757"/>
    <w:rsid w:val="004B37DF"/>
    <w:rsid w:val="004D2115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67251"/>
    <w:rsid w:val="006F1B78"/>
    <w:rsid w:val="00716B0D"/>
    <w:rsid w:val="00727728"/>
    <w:rsid w:val="007358A5"/>
    <w:rsid w:val="00743C53"/>
    <w:rsid w:val="00747CA6"/>
    <w:rsid w:val="00750650"/>
    <w:rsid w:val="00762294"/>
    <w:rsid w:val="00763CF8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F4971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A5A24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20910"/>
    <w:rsid w:val="00D71CB4"/>
    <w:rsid w:val="00DC219A"/>
    <w:rsid w:val="00DF1948"/>
    <w:rsid w:val="00E1292E"/>
    <w:rsid w:val="00E366A1"/>
    <w:rsid w:val="00E70D63"/>
    <w:rsid w:val="00E725B3"/>
    <w:rsid w:val="00EF1082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D1345F4-FF18-4F45-9AD1-A80B5D4A7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605</Words>
  <Characters>3571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2015-05-25T18:25:00Z</dcterms:created>
  <dcterms:modified xsi:type="dcterms:W3CDTF">2015-05-25T18:25:00Z</dcterms:modified>
</cp:coreProperties>
</file>