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171D2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F29E6">
        <w:rPr>
          <w:b/>
          <w:i/>
          <w:sz w:val="22"/>
          <w:szCs w:val="22"/>
        </w:rPr>
        <w:t>Eva Pospíšilová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171D2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 xml:space="preserve">doc. Ing. Boris Popesko, Ph.D. 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622BAB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DF29E6">
        <w:rPr>
          <w:b/>
          <w:i/>
          <w:sz w:val="22"/>
          <w:szCs w:val="22"/>
        </w:rPr>
        <w:t xml:space="preserve">Založení nového </w:t>
      </w:r>
      <w:proofErr w:type="spellStart"/>
      <w:r w:rsidR="00DF29E6">
        <w:rPr>
          <w:b/>
          <w:i/>
          <w:sz w:val="22"/>
          <w:szCs w:val="22"/>
        </w:rPr>
        <w:t>podnikateslkého</w:t>
      </w:r>
      <w:proofErr w:type="spellEnd"/>
      <w:r w:rsidR="00DF29E6">
        <w:rPr>
          <w:b/>
          <w:i/>
          <w:sz w:val="22"/>
          <w:szCs w:val="22"/>
        </w:rPr>
        <w:t xml:space="preserve"> subjektu v oblasti servisu zahradní techniky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36445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b/>
                <w:snapToGrid w:val="0"/>
                <w:color w:val="000000"/>
              </w:rPr>
            </w:r>
            <w:r w:rsidR="004171D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F2D42">
              <w:rPr>
                <w:snapToGrid w:val="0"/>
                <w:color w:val="000000"/>
              </w:rPr>
            </w:r>
            <w:r w:rsidR="004171D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3F2D4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2D42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3F2D42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F2D42">
        <w:rPr>
          <w:i/>
          <w:noProof/>
        </w:rPr>
        <w:t>Práce obsahuje standardně zpracovaný podnikateslký záměr založení společnosti. Autorka provedla věcně správný odhad budoucí situace společnosti a zpracovala detailní finanční plán. práce je po vecné i formální stránce v pořádku a nemá zásadních nedostatků.</w:t>
      </w:r>
    </w:p>
    <w:p w:rsidR="003F2D42" w:rsidRDefault="003F2D42" w:rsidP="003E1491">
      <w:pPr>
        <w:rPr>
          <w:i/>
          <w:noProof/>
        </w:rPr>
      </w:pPr>
    </w:p>
    <w:p w:rsidR="003F2D42" w:rsidRDefault="003F2D42" w:rsidP="003E1491">
      <w:pPr>
        <w:rPr>
          <w:i/>
          <w:noProof/>
        </w:rPr>
      </w:pPr>
      <w:r>
        <w:rPr>
          <w:i/>
          <w:noProof/>
        </w:rPr>
        <w:t>1. Jakým způsobem lze provést věcný vklad základního kapitálu společnosti?</w:t>
      </w:r>
    </w:p>
    <w:p w:rsidR="00DC219A" w:rsidRPr="00AE58C9" w:rsidRDefault="003F2D42" w:rsidP="003E1491">
      <w:pPr>
        <w:rPr>
          <w:i/>
        </w:rPr>
      </w:pPr>
      <w:r>
        <w:rPr>
          <w:i/>
          <w:noProof/>
        </w:rPr>
        <w:t>2. Je předpokládaný cílový trh 8 tis. obyvatel dostatečný pro zajištění potřebného objemu tržeb?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F2D42" w:rsidRPr="00AE58C9">
        <w:rPr>
          <w:i/>
        </w:rPr>
      </w:r>
      <w:r w:rsidR="004171D2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F2D42">
        <w:rPr>
          <w:i/>
        </w:rPr>
      </w:r>
      <w:r w:rsidR="004171D2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3F2D42">
        <w:rPr>
          <w:i/>
          <w:noProof/>
        </w:rPr>
        <w:t>21.5.2015</w:t>
      </w:r>
      <w:bookmarkStart w:id="10" w:name="_GoBack"/>
      <w:bookmarkEnd w:id="10"/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171D2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71D2" w:rsidRDefault="004171D2">
      <w:r>
        <w:separator/>
      </w:r>
    </w:p>
  </w:endnote>
  <w:endnote w:type="continuationSeparator" w:id="0">
    <w:p w:rsidR="004171D2" w:rsidRDefault="00417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71D2" w:rsidRDefault="004171D2">
      <w:r>
        <w:separator/>
      </w:r>
    </w:p>
  </w:footnote>
  <w:footnote w:type="continuationSeparator" w:id="0">
    <w:p w:rsidR="004171D2" w:rsidRDefault="004171D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5B46"/>
    <w:rsid w:val="00107EC6"/>
    <w:rsid w:val="00132C42"/>
    <w:rsid w:val="0016014F"/>
    <w:rsid w:val="001A6F9F"/>
    <w:rsid w:val="001B5B85"/>
    <w:rsid w:val="001E0D4A"/>
    <w:rsid w:val="002126D4"/>
    <w:rsid w:val="00236445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3F2D42"/>
    <w:rsid w:val="00412058"/>
    <w:rsid w:val="004171D2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2BAB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DF29E6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EEF4178-8B87-437F-B00E-172770419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514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popesko</cp:lastModifiedBy>
  <cp:revision>3</cp:revision>
  <cp:lastPrinted>2014-07-24T08:52:00Z</cp:lastPrinted>
  <dcterms:created xsi:type="dcterms:W3CDTF">2015-05-21T12:05:00Z</dcterms:created>
  <dcterms:modified xsi:type="dcterms:W3CDTF">2015-05-21T12:08:00Z</dcterms:modified>
</cp:coreProperties>
</file>