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399C" w:rsidRPr="0013588D" w:rsidRDefault="0028399C" w:rsidP="0095268C">
      <w:pPr>
        <w:spacing w:after="240"/>
        <w:jc w:val="center"/>
        <w:rPr>
          <w:rFonts w:ascii="Calibri" w:hAnsi="Calibri"/>
          <w:b/>
          <w:sz w:val="32"/>
          <w:szCs w:val="32"/>
        </w:rPr>
      </w:pPr>
      <w:r>
        <w:rPr>
          <w:rFonts w:ascii="Calibri" w:hAnsi="Calibri"/>
          <w:b/>
          <w:sz w:val="32"/>
          <w:szCs w:val="32"/>
        </w:rPr>
        <w:t>Hodnocení oponenta bakalářské práce</w:t>
      </w:r>
    </w:p>
    <w:tbl>
      <w:tblPr>
        <w:tblW w:w="9000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6A6A6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2160"/>
        <w:gridCol w:w="6840"/>
      </w:tblGrid>
      <w:tr w:rsidR="00515A76" w:rsidRPr="0013588D" w:rsidTr="00891C4C">
        <w:tc>
          <w:tcPr>
            <w:tcW w:w="2160" w:type="dxa"/>
            <w:tcBorders>
              <w:top w:val="single" w:sz="12" w:space="0" w:color="auto"/>
            </w:tcBorders>
            <w:shd w:val="clear" w:color="auto" w:fill="F2F2F2"/>
          </w:tcPr>
          <w:p w:rsidR="00515A76" w:rsidRPr="0013588D" w:rsidRDefault="003B6F1E" w:rsidP="002B2FE4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Autor práce</w:t>
            </w:r>
          </w:p>
        </w:tc>
        <w:tc>
          <w:tcPr>
            <w:tcW w:w="6840" w:type="dxa"/>
            <w:tcBorders>
              <w:top w:val="single" w:sz="12" w:space="0" w:color="auto"/>
            </w:tcBorders>
          </w:tcPr>
          <w:p w:rsidR="00515A76" w:rsidRPr="0013588D" w:rsidRDefault="00AB1B65" w:rsidP="00A57176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 xml:space="preserve">Andrea </w:t>
            </w:r>
            <w:proofErr w:type="spellStart"/>
            <w:r>
              <w:rPr>
                <w:rFonts w:ascii="Calibri" w:hAnsi="Calibri" w:cs="Calibri"/>
                <w:b/>
                <w:sz w:val="24"/>
                <w:szCs w:val="24"/>
              </w:rPr>
              <w:t>Vrbecká</w:t>
            </w:r>
            <w:proofErr w:type="spellEnd"/>
          </w:p>
        </w:tc>
      </w:tr>
      <w:tr w:rsidR="00515A76" w:rsidRPr="0013588D" w:rsidTr="00891C4C">
        <w:tc>
          <w:tcPr>
            <w:tcW w:w="2160" w:type="dxa"/>
            <w:shd w:val="clear" w:color="auto" w:fill="F2F2F2"/>
          </w:tcPr>
          <w:p w:rsidR="00515A76" w:rsidRPr="0013588D" w:rsidRDefault="00EB5BBF" w:rsidP="002B2FE4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Název práce</w:t>
            </w:r>
          </w:p>
        </w:tc>
        <w:tc>
          <w:tcPr>
            <w:tcW w:w="6840" w:type="dxa"/>
          </w:tcPr>
          <w:p w:rsidR="00515A76" w:rsidRPr="0013588D" w:rsidRDefault="00AB1B65" w:rsidP="003D1AA1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Sociální reklama se zaměřením na protikuřácké kampaně</w:t>
            </w:r>
          </w:p>
        </w:tc>
      </w:tr>
      <w:tr w:rsidR="000D7E23" w:rsidRPr="0013588D" w:rsidTr="003101C9">
        <w:tc>
          <w:tcPr>
            <w:tcW w:w="2160" w:type="dxa"/>
            <w:shd w:val="clear" w:color="auto" w:fill="F2F2F2"/>
          </w:tcPr>
          <w:p w:rsidR="000D7E23" w:rsidRPr="0013588D" w:rsidRDefault="000D7E23" w:rsidP="003101C9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Obor/forma studia</w:t>
            </w:r>
          </w:p>
        </w:tc>
        <w:tc>
          <w:tcPr>
            <w:tcW w:w="6840" w:type="dxa"/>
          </w:tcPr>
          <w:p w:rsidR="000D7E23" w:rsidRPr="0013588D" w:rsidRDefault="00464666" w:rsidP="003101C9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MK PS/KS</w:t>
            </w:r>
          </w:p>
        </w:tc>
      </w:tr>
      <w:tr w:rsidR="00EB5BBF" w:rsidRPr="0013588D" w:rsidTr="00891C4C">
        <w:tc>
          <w:tcPr>
            <w:tcW w:w="2160" w:type="dxa"/>
            <w:shd w:val="clear" w:color="auto" w:fill="F2F2F2"/>
          </w:tcPr>
          <w:p w:rsidR="00EB5BBF" w:rsidRPr="0013588D" w:rsidRDefault="00EB5BBF" w:rsidP="00CB5F99">
            <w:pPr>
              <w:rPr>
                <w:rFonts w:ascii="Calibri" w:hAnsi="Calibri" w:cs="Calibri"/>
                <w:sz w:val="24"/>
                <w:szCs w:val="24"/>
              </w:rPr>
            </w:pPr>
            <w:r w:rsidRPr="0013588D">
              <w:rPr>
                <w:rFonts w:ascii="Calibri" w:hAnsi="Calibri" w:cs="Calibri"/>
                <w:sz w:val="24"/>
                <w:szCs w:val="24"/>
              </w:rPr>
              <w:t>Akademický rok</w:t>
            </w:r>
          </w:p>
        </w:tc>
        <w:tc>
          <w:tcPr>
            <w:tcW w:w="6840" w:type="dxa"/>
          </w:tcPr>
          <w:p w:rsidR="00EB5BBF" w:rsidRPr="0013588D" w:rsidRDefault="0012246F" w:rsidP="00CB5F99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2014/15</w:t>
            </w:r>
          </w:p>
        </w:tc>
      </w:tr>
      <w:tr w:rsidR="00515A76" w:rsidRPr="0013588D" w:rsidTr="00891C4C">
        <w:tc>
          <w:tcPr>
            <w:tcW w:w="2160" w:type="dxa"/>
            <w:tcBorders>
              <w:bottom w:val="single" w:sz="12" w:space="0" w:color="auto"/>
            </w:tcBorders>
            <w:shd w:val="clear" w:color="auto" w:fill="F2F2F2"/>
          </w:tcPr>
          <w:p w:rsidR="00515A76" w:rsidRPr="0013588D" w:rsidRDefault="003B6F1E" w:rsidP="00224DFA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Autor posudku</w:t>
            </w:r>
          </w:p>
        </w:tc>
        <w:tc>
          <w:tcPr>
            <w:tcW w:w="6840" w:type="dxa"/>
            <w:tcBorders>
              <w:bottom w:val="single" w:sz="12" w:space="0" w:color="auto"/>
            </w:tcBorders>
          </w:tcPr>
          <w:p w:rsidR="00515A76" w:rsidRPr="0013588D" w:rsidRDefault="00AB1B65" w:rsidP="00F41EB9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 xml:space="preserve">doc. Ing. Josef </w:t>
            </w:r>
            <w:proofErr w:type="spellStart"/>
            <w:r>
              <w:rPr>
                <w:rFonts w:ascii="Calibri" w:hAnsi="Calibri" w:cs="Calibri"/>
                <w:b/>
                <w:sz w:val="24"/>
                <w:szCs w:val="24"/>
              </w:rPr>
              <w:t>Kacr</w:t>
            </w:r>
            <w:proofErr w:type="spellEnd"/>
            <w:r>
              <w:rPr>
                <w:rFonts w:ascii="Calibri" w:hAnsi="Calibri" w:cs="Calibri"/>
                <w:b/>
                <w:sz w:val="24"/>
                <w:szCs w:val="24"/>
              </w:rPr>
              <w:t>, CSc.</w:t>
            </w:r>
          </w:p>
        </w:tc>
      </w:tr>
    </w:tbl>
    <w:p w:rsidR="00515A76" w:rsidRPr="0013588D" w:rsidRDefault="00515A76" w:rsidP="00766FD3">
      <w:pPr>
        <w:jc w:val="both"/>
        <w:rPr>
          <w:rFonts w:ascii="Calibri" w:hAnsi="Calibri" w:cs="Calibri"/>
          <w:sz w:val="24"/>
          <w:szCs w:val="24"/>
        </w:rPr>
      </w:pPr>
    </w:p>
    <w:p w:rsidR="00515A76" w:rsidRPr="0013588D" w:rsidRDefault="00BD4CBE" w:rsidP="00997008">
      <w:pPr>
        <w:rPr>
          <w:rFonts w:ascii="Calibri" w:hAnsi="Calibri" w:cs="Calibri"/>
          <w:sz w:val="24"/>
          <w:szCs w:val="24"/>
        </w:rPr>
      </w:pPr>
      <w:r w:rsidRPr="0013588D">
        <w:rPr>
          <w:rFonts w:ascii="Calibri" w:hAnsi="Calibri" w:cs="Calibri"/>
          <w:sz w:val="24"/>
          <w:szCs w:val="24"/>
        </w:rPr>
        <w:object w:dxaOrig="7097" w:dyaOrig="41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1pt;height:194.95pt" o:ole="">
            <v:imagedata r:id="rId7" o:title=""/>
          </v:shape>
          <o:OLEObject Type="Embed" ProgID="Excel.Sheet.8" ShapeID="_x0000_i1025" DrawAspect="Content" ObjectID="_1492347484" r:id="rId8"/>
        </w:object>
      </w:r>
    </w:p>
    <w:p w:rsidR="00515A76" w:rsidRDefault="00515A76" w:rsidP="00E02960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  <w:r w:rsidRPr="0013588D">
        <w:rPr>
          <w:rFonts w:ascii="Calibri" w:hAnsi="Calibri" w:cs="Calibri"/>
          <w:b/>
          <w:sz w:val="24"/>
          <w:szCs w:val="24"/>
        </w:rPr>
        <w:t>Připomínky a hodnocení práce:</w:t>
      </w:r>
    </w:p>
    <w:p w:rsidR="00997008" w:rsidRPr="00F41EB9" w:rsidRDefault="00997008" w:rsidP="00E02960">
      <w:pPr>
        <w:jc w:val="both"/>
        <w:outlineLvl w:val="0"/>
        <w:rPr>
          <w:rFonts w:ascii="Calibri" w:hAnsi="Calibri" w:cs="Calibri"/>
          <w:sz w:val="24"/>
          <w:szCs w:val="24"/>
        </w:rPr>
      </w:pPr>
      <w:r w:rsidRPr="00F41EB9">
        <w:rPr>
          <w:rFonts w:ascii="Calibri" w:hAnsi="Calibri" w:cs="Calibri"/>
          <w:sz w:val="24"/>
          <w:szCs w:val="24"/>
        </w:rPr>
        <w:t xml:space="preserve">Úroveň zpracování BP je vyhovující. </w:t>
      </w:r>
      <w:r w:rsidR="00400DF6" w:rsidRPr="00F41EB9">
        <w:rPr>
          <w:rFonts w:ascii="Calibri" w:hAnsi="Calibri" w:cs="Calibri"/>
          <w:sz w:val="24"/>
          <w:szCs w:val="24"/>
        </w:rPr>
        <w:t xml:space="preserve">Počet respondentů </w:t>
      </w:r>
      <w:proofErr w:type="spellStart"/>
      <w:r w:rsidR="00400DF6" w:rsidRPr="00F41EB9">
        <w:rPr>
          <w:rFonts w:ascii="Calibri" w:hAnsi="Calibri" w:cs="Calibri"/>
          <w:sz w:val="24"/>
          <w:szCs w:val="24"/>
        </w:rPr>
        <w:t>polostruk</w:t>
      </w:r>
      <w:r w:rsidR="00882EE5" w:rsidRPr="00F41EB9">
        <w:rPr>
          <w:rFonts w:ascii="Calibri" w:hAnsi="Calibri" w:cs="Calibri"/>
          <w:sz w:val="24"/>
          <w:szCs w:val="24"/>
        </w:rPr>
        <w:t>turovaného</w:t>
      </w:r>
      <w:proofErr w:type="spellEnd"/>
      <w:r w:rsidR="00882EE5" w:rsidRPr="00F41EB9">
        <w:rPr>
          <w:rFonts w:ascii="Calibri" w:hAnsi="Calibri" w:cs="Calibri"/>
          <w:sz w:val="24"/>
          <w:szCs w:val="24"/>
        </w:rPr>
        <w:t xml:space="preserve"> rozhovoru (10) by postačoval, kdyby </w:t>
      </w:r>
      <w:r w:rsidR="00107A97" w:rsidRPr="00F41EB9">
        <w:rPr>
          <w:rFonts w:ascii="Calibri" w:hAnsi="Calibri" w:cs="Calibri"/>
          <w:sz w:val="24"/>
          <w:szCs w:val="24"/>
        </w:rPr>
        <w:t xml:space="preserve">byl aplikován ještě některý z dalších </w:t>
      </w:r>
      <w:r w:rsidR="00BC7D98" w:rsidRPr="00F41EB9">
        <w:rPr>
          <w:rFonts w:ascii="Calibri" w:hAnsi="Calibri" w:cs="Calibri"/>
          <w:sz w:val="24"/>
          <w:szCs w:val="24"/>
        </w:rPr>
        <w:t xml:space="preserve">vhodných </w:t>
      </w:r>
      <w:r w:rsidR="00107A97" w:rsidRPr="00F41EB9">
        <w:rPr>
          <w:rFonts w:ascii="Calibri" w:hAnsi="Calibri" w:cs="Calibri"/>
          <w:sz w:val="24"/>
          <w:szCs w:val="24"/>
        </w:rPr>
        <w:t xml:space="preserve">metodických postupů. </w:t>
      </w:r>
      <w:r w:rsidR="00882EE5" w:rsidRPr="00F41EB9">
        <w:rPr>
          <w:rFonts w:ascii="Calibri" w:hAnsi="Calibri" w:cs="Calibri"/>
          <w:sz w:val="24"/>
          <w:szCs w:val="24"/>
        </w:rPr>
        <w:t xml:space="preserve"> </w:t>
      </w:r>
      <w:r w:rsidRPr="00F41EB9">
        <w:rPr>
          <w:rFonts w:ascii="Calibri" w:hAnsi="Calibri" w:cs="Calibri"/>
          <w:sz w:val="24"/>
          <w:szCs w:val="24"/>
        </w:rPr>
        <w:t xml:space="preserve">Autorka se zaměřila na splnění hlavního cíle, který definovala ve výzkumné otázce. Závěry </w:t>
      </w:r>
      <w:r w:rsidR="00882EE5" w:rsidRPr="00F41EB9">
        <w:rPr>
          <w:rFonts w:ascii="Calibri" w:hAnsi="Calibri" w:cs="Calibri"/>
          <w:sz w:val="24"/>
          <w:szCs w:val="24"/>
        </w:rPr>
        <w:t>jakož i doporučení</w:t>
      </w:r>
      <w:r w:rsidRPr="00F41EB9">
        <w:rPr>
          <w:rFonts w:ascii="Calibri" w:hAnsi="Calibri" w:cs="Calibri"/>
          <w:sz w:val="24"/>
          <w:szCs w:val="24"/>
        </w:rPr>
        <w:t xml:space="preserve"> pro praktické využití jsou adekvátní zvolené metodě. </w:t>
      </w:r>
      <w:r w:rsidR="00BC7D98" w:rsidRPr="00F41EB9">
        <w:rPr>
          <w:rFonts w:ascii="Calibri" w:hAnsi="Calibri" w:cs="Calibri"/>
          <w:sz w:val="24"/>
          <w:szCs w:val="24"/>
        </w:rPr>
        <w:t>Cíl BP byl splněn.</w:t>
      </w:r>
    </w:p>
    <w:p w:rsidR="00E475C9" w:rsidRPr="00F41EB9" w:rsidRDefault="00E475C9" w:rsidP="00E02960">
      <w:pPr>
        <w:jc w:val="both"/>
        <w:outlineLvl w:val="0"/>
        <w:rPr>
          <w:rFonts w:ascii="Calibri" w:hAnsi="Calibri" w:cs="Calibri"/>
          <w:sz w:val="24"/>
          <w:szCs w:val="24"/>
        </w:rPr>
      </w:pPr>
    </w:p>
    <w:p w:rsidR="00107A97" w:rsidRDefault="00E475C9" w:rsidP="00E02960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>Otázky k obhajobě</w:t>
      </w:r>
    </w:p>
    <w:p w:rsidR="00997008" w:rsidRPr="00F41EB9" w:rsidRDefault="00882EE5" w:rsidP="00997008">
      <w:pPr>
        <w:numPr>
          <w:ilvl w:val="0"/>
          <w:numId w:val="4"/>
        </w:numPr>
        <w:jc w:val="both"/>
        <w:outlineLvl w:val="0"/>
        <w:rPr>
          <w:rFonts w:ascii="Calibri" w:hAnsi="Calibri" w:cs="Calibri"/>
          <w:sz w:val="24"/>
          <w:szCs w:val="24"/>
        </w:rPr>
      </w:pPr>
      <w:r w:rsidRPr="00F41EB9">
        <w:rPr>
          <w:rFonts w:ascii="Calibri" w:hAnsi="Calibri" w:cs="Calibri"/>
          <w:sz w:val="24"/>
          <w:szCs w:val="24"/>
        </w:rPr>
        <w:t>V textu jsou menší nejasnosti v charakter</w:t>
      </w:r>
      <w:bookmarkStart w:id="0" w:name="_GoBack"/>
      <w:bookmarkEnd w:id="0"/>
      <w:r w:rsidRPr="00F41EB9">
        <w:rPr>
          <w:rFonts w:ascii="Calibri" w:hAnsi="Calibri" w:cs="Calibri"/>
          <w:sz w:val="24"/>
          <w:szCs w:val="24"/>
        </w:rPr>
        <w:t xml:space="preserve">istice </w:t>
      </w:r>
      <w:proofErr w:type="spellStart"/>
      <w:r w:rsidRPr="00F41EB9">
        <w:rPr>
          <w:rFonts w:ascii="Calibri" w:hAnsi="Calibri" w:cs="Calibri"/>
          <w:sz w:val="24"/>
          <w:szCs w:val="24"/>
        </w:rPr>
        <w:t>polostrukturovaného</w:t>
      </w:r>
      <w:proofErr w:type="spellEnd"/>
      <w:r w:rsidRPr="00F41EB9">
        <w:rPr>
          <w:rFonts w:ascii="Calibri" w:hAnsi="Calibri" w:cs="Calibri"/>
          <w:sz w:val="24"/>
          <w:szCs w:val="24"/>
        </w:rPr>
        <w:t xml:space="preserve"> rozhovoru (např. na s. 27, ad 7.6). Studentka by mohla objasnit podstatu a rozdíly mezi rozhovorem volným, </w:t>
      </w:r>
      <w:proofErr w:type="spellStart"/>
      <w:r w:rsidRPr="00F41EB9">
        <w:rPr>
          <w:rFonts w:ascii="Calibri" w:hAnsi="Calibri" w:cs="Calibri"/>
          <w:sz w:val="24"/>
          <w:szCs w:val="24"/>
        </w:rPr>
        <w:t>polostrukturovaným</w:t>
      </w:r>
      <w:proofErr w:type="spellEnd"/>
      <w:r w:rsidRPr="00F41EB9">
        <w:rPr>
          <w:rFonts w:ascii="Calibri" w:hAnsi="Calibri" w:cs="Calibri"/>
          <w:sz w:val="24"/>
          <w:szCs w:val="24"/>
        </w:rPr>
        <w:t xml:space="preserve"> a řízeným.</w:t>
      </w:r>
    </w:p>
    <w:p w:rsidR="00882EE5" w:rsidRPr="00F41EB9" w:rsidRDefault="00107A97" w:rsidP="00997008">
      <w:pPr>
        <w:numPr>
          <w:ilvl w:val="0"/>
          <w:numId w:val="4"/>
        </w:numPr>
        <w:jc w:val="both"/>
        <w:outlineLvl w:val="0"/>
        <w:rPr>
          <w:rFonts w:ascii="Calibri" w:hAnsi="Calibri" w:cs="Calibri"/>
          <w:sz w:val="24"/>
          <w:szCs w:val="24"/>
        </w:rPr>
      </w:pPr>
      <w:r w:rsidRPr="00F41EB9">
        <w:rPr>
          <w:rFonts w:ascii="Calibri" w:hAnsi="Calibri" w:cs="Calibri"/>
          <w:sz w:val="24"/>
          <w:szCs w:val="24"/>
        </w:rPr>
        <w:t>Domnívá se autorka BP, že existuje „ideální“ protikuřácká reklama (s. 47, ad 9.2)?</w:t>
      </w:r>
    </w:p>
    <w:p w:rsidR="00107A97" w:rsidRPr="00F41EB9" w:rsidRDefault="0061645F" w:rsidP="00997008">
      <w:pPr>
        <w:numPr>
          <w:ilvl w:val="0"/>
          <w:numId w:val="4"/>
        </w:numPr>
        <w:jc w:val="both"/>
        <w:outlineLvl w:val="0"/>
        <w:rPr>
          <w:rFonts w:ascii="Calibri" w:hAnsi="Calibri" w:cs="Calibri"/>
          <w:sz w:val="24"/>
          <w:szCs w:val="24"/>
        </w:rPr>
      </w:pPr>
      <w:r w:rsidRPr="00F41EB9">
        <w:rPr>
          <w:rFonts w:ascii="Calibri" w:hAnsi="Calibri" w:cs="Calibri"/>
          <w:sz w:val="24"/>
          <w:szCs w:val="24"/>
        </w:rPr>
        <w:t>Kouření ohrožuje celospolečensky významnou hodnotu – zdraví populace. Léčení kuřáků je spojeno se značnými finančními náklady. Který centrální orgán by měl zabezpečit celoplošnou systematickou protikuřáckou kampaň?</w:t>
      </w:r>
    </w:p>
    <w:p w:rsidR="0061645F" w:rsidRPr="00F41EB9" w:rsidRDefault="0061645F" w:rsidP="00252ECC">
      <w:pPr>
        <w:tabs>
          <w:tab w:val="left" w:pos="2268"/>
        </w:tabs>
        <w:jc w:val="both"/>
        <w:rPr>
          <w:rFonts w:ascii="Calibri" w:hAnsi="Calibri" w:cs="Calibri"/>
          <w:sz w:val="24"/>
          <w:szCs w:val="24"/>
        </w:rPr>
      </w:pPr>
    </w:p>
    <w:p w:rsidR="0061645F" w:rsidRDefault="0061645F" w:rsidP="00252ECC">
      <w:pPr>
        <w:tabs>
          <w:tab w:val="left" w:pos="2268"/>
        </w:tabs>
        <w:jc w:val="both"/>
        <w:rPr>
          <w:rFonts w:ascii="Calibri" w:hAnsi="Calibri" w:cs="Calibri"/>
          <w:b/>
          <w:sz w:val="24"/>
          <w:szCs w:val="24"/>
        </w:rPr>
      </w:pPr>
    </w:p>
    <w:p w:rsidR="0061645F" w:rsidRDefault="0061645F" w:rsidP="00252ECC">
      <w:pPr>
        <w:tabs>
          <w:tab w:val="left" w:pos="2268"/>
        </w:tabs>
        <w:jc w:val="both"/>
        <w:rPr>
          <w:rFonts w:ascii="Calibri" w:hAnsi="Calibri" w:cs="Calibri"/>
          <w:b/>
          <w:sz w:val="24"/>
          <w:szCs w:val="24"/>
        </w:rPr>
      </w:pPr>
    </w:p>
    <w:p w:rsidR="0061645F" w:rsidRDefault="0061645F" w:rsidP="00252ECC">
      <w:pPr>
        <w:tabs>
          <w:tab w:val="left" w:pos="2268"/>
        </w:tabs>
        <w:jc w:val="both"/>
        <w:rPr>
          <w:rFonts w:ascii="Calibri" w:hAnsi="Calibri" w:cs="Calibri"/>
          <w:b/>
          <w:sz w:val="24"/>
          <w:szCs w:val="24"/>
        </w:rPr>
      </w:pPr>
    </w:p>
    <w:p w:rsidR="00515A76" w:rsidRPr="00625C57" w:rsidRDefault="00252ECC" w:rsidP="00252ECC">
      <w:pPr>
        <w:tabs>
          <w:tab w:val="left" w:pos="2268"/>
        </w:tabs>
        <w:jc w:val="both"/>
        <w:rPr>
          <w:rFonts w:ascii="Calibri" w:hAnsi="Calibri" w:cs="Calibri"/>
          <w:sz w:val="24"/>
          <w:szCs w:val="24"/>
        </w:rPr>
      </w:pPr>
      <w:r w:rsidRPr="00625C57">
        <w:rPr>
          <w:rFonts w:ascii="Calibri" w:hAnsi="Calibri" w:cs="Calibri"/>
          <w:sz w:val="24"/>
          <w:szCs w:val="24"/>
        </w:rPr>
        <w:t xml:space="preserve">Ve Zlíně dne </w:t>
      </w:r>
      <w:r w:rsidR="0061645F" w:rsidRPr="00625C57">
        <w:rPr>
          <w:rFonts w:ascii="Calibri" w:hAnsi="Calibri" w:cs="Calibri"/>
          <w:sz w:val="24"/>
          <w:szCs w:val="24"/>
        </w:rPr>
        <w:t>1. 5. 2015</w:t>
      </w:r>
      <w:r w:rsidRPr="00625C57">
        <w:rPr>
          <w:rFonts w:ascii="Calibri" w:hAnsi="Calibri" w:cs="Calibri"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</w:r>
      <w:r w:rsidR="00625C57">
        <w:rPr>
          <w:rFonts w:ascii="Calibri" w:hAnsi="Calibri" w:cs="Calibri"/>
          <w:b/>
          <w:sz w:val="24"/>
          <w:szCs w:val="24"/>
        </w:rPr>
        <w:tab/>
      </w:r>
      <w:r w:rsidR="00625C57">
        <w:rPr>
          <w:rFonts w:ascii="Calibri" w:hAnsi="Calibri" w:cs="Calibri"/>
          <w:b/>
          <w:sz w:val="24"/>
          <w:szCs w:val="24"/>
        </w:rPr>
        <w:tab/>
      </w:r>
      <w:r w:rsidR="00625C57">
        <w:rPr>
          <w:rFonts w:ascii="Calibri" w:hAnsi="Calibri" w:cs="Calibri"/>
          <w:b/>
          <w:sz w:val="24"/>
          <w:szCs w:val="24"/>
        </w:rPr>
        <w:tab/>
      </w:r>
      <w:r w:rsidR="00625C57">
        <w:rPr>
          <w:rFonts w:ascii="Calibri" w:hAnsi="Calibri" w:cs="Calibri"/>
          <w:b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</w:r>
      <w:r w:rsidRPr="00625C57">
        <w:rPr>
          <w:rFonts w:ascii="Calibri" w:hAnsi="Calibri" w:cs="Calibri"/>
          <w:sz w:val="24"/>
          <w:szCs w:val="24"/>
        </w:rPr>
        <w:t xml:space="preserve">Podpis: </w:t>
      </w:r>
    </w:p>
    <w:sectPr w:rsidR="00515A76" w:rsidRPr="00625C57" w:rsidSect="003173DD">
      <w:headerReference w:type="default" r:id="rId9"/>
      <w:footerReference w:type="even" r:id="rId10"/>
      <w:footerReference w:type="default" r:id="rId11"/>
      <w:pgSz w:w="11906" w:h="16838" w:code="9"/>
      <w:pgMar w:top="1701" w:right="1418" w:bottom="1134" w:left="1418" w:header="709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2A70" w:rsidRDefault="00882A70">
      <w:r>
        <w:separator/>
      </w:r>
    </w:p>
  </w:endnote>
  <w:endnote w:type="continuationSeparator" w:id="0">
    <w:p w:rsidR="00882A70" w:rsidRDefault="00882A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341" w:rsidRDefault="00EF4F46" w:rsidP="0010009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E72341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E72341" w:rsidRDefault="00E72341" w:rsidP="00B559B0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341" w:rsidRPr="00B559B0" w:rsidRDefault="00E72341" w:rsidP="00B559B0">
    <w:pPr>
      <w:jc w:val="both"/>
      <w:rPr>
        <w:rFonts w:ascii="Calibri" w:hAnsi="Calibri" w:cs="Calibri"/>
        <w:lang w:val="pl-PL"/>
      </w:rPr>
    </w:pPr>
    <w:r w:rsidRPr="00B559B0">
      <w:rPr>
        <w:rFonts w:ascii="Calibri" w:hAnsi="Calibri" w:cs="Calibri"/>
        <w:lang w:val="pl-PL"/>
      </w:rPr>
      <w:t xml:space="preserve">Hodnocení odpovídá stupnici ECTS: </w:t>
    </w:r>
  </w:p>
  <w:p w:rsidR="00E72341" w:rsidRPr="00B559B0" w:rsidRDefault="00E72341" w:rsidP="00B559B0">
    <w:pPr>
      <w:jc w:val="both"/>
      <w:outlineLvl w:val="0"/>
      <w:rPr>
        <w:rFonts w:ascii="Calibri" w:hAnsi="Calibri" w:cs="Calibri"/>
        <w:lang w:val="pl-PL"/>
      </w:rPr>
    </w:pPr>
    <w:r w:rsidRPr="00B559B0">
      <w:rPr>
        <w:rFonts w:ascii="Calibri" w:hAnsi="Calibri"/>
        <w:lang w:val="pl-PL"/>
      </w:rPr>
      <w:t>A = 1,00-1,24, B = 1,25-1,50, C = 1,51-2,00, D = 2,01-2,50, E = 2,51-3,00, F = 3,01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2A70" w:rsidRDefault="00882A70">
      <w:r>
        <w:separator/>
      </w:r>
    </w:p>
  </w:footnote>
  <w:footnote w:type="continuationSeparator" w:id="0">
    <w:p w:rsidR="00882A70" w:rsidRDefault="00882A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341" w:rsidRDefault="00882A70">
    <w:pPr>
      <w:pStyle w:val="Zhlav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3in;height:31.9pt">
          <v:imagedata r:id="rId1" o:title="FMK logo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CA00D2"/>
    <w:multiLevelType w:val="hybridMultilevel"/>
    <w:tmpl w:val="39AE3E8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77F6049"/>
    <w:multiLevelType w:val="hybridMultilevel"/>
    <w:tmpl w:val="2B2CBA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9AA23EE"/>
    <w:multiLevelType w:val="hybridMultilevel"/>
    <w:tmpl w:val="35F0BBBA"/>
    <w:lvl w:ilvl="0" w:tplc="040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5AF0DFA"/>
    <w:multiLevelType w:val="hybridMultilevel"/>
    <w:tmpl w:val="9A2AEA6A"/>
    <w:lvl w:ilvl="0" w:tplc="B8BCA9D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66FD3"/>
    <w:rsid w:val="000110C5"/>
    <w:rsid w:val="00014274"/>
    <w:rsid w:val="00016B37"/>
    <w:rsid w:val="00024E78"/>
    <w:rsid w:val="0002590F"/>
    <w:rsid w:val="00031A6C"/>
    <w:rsid w:val="00031BE1"/>
    <w:rsid w:val="000402A0"/>
    <w:rsid w:val="000418AC"/>
    <w:rsid w:val="000524FE"/>
    <w:rsid w:val="00052AC8"/>
    <w:rsid w:val="00071FF1"/>
    <w:rsid w:val="00082523"/>
    <w:rsid w:val="00083619"/>
    <w:rsid w:val="00085B76"/>
    <w:rsid w:val="000977DC"/>
    <w:rsid w:val="000B3F5D"/>
    <w:rsid w:val="000C0456"/>
    <w:rsid w:val="000D7E23"/>
    <w:rsid w:val="000E0C99"/>
    <w:rsid w:val="000E1F09"/>
    <w:rsid w:val="000E410E"/>
    <w:rsid w:val="000E44F6"/>
    <w:rsid w:val="00100095"/>
    <w:rsid w:val="00107A97"/>
    <w:rsid w:val="001140AE"/>
    <w:rsid w:val="0012179B"/>
    <w:rsid w:val="0012246F"/>
    <w:rsid w:val="00131982"/>
    <w:rsid w:val="0013588D"/>
    <w:rsid w:val="0014316C"/>
    <w:rsid w:val="00147C9F"/>
    <w:rsid w:val="00171E88"/>
    <w:rsid w:val="001A0981"/>
    <w:rsid w:val="001B0706"/>
    <w:rsid w:val="001B24DA"/>
    <w:rsid w:val="001B66AE"/>
    <w:rsid w:val="001C504C"/>
    <w:rsid w:val="001F125B"/>
    <w:rsid w:val="00201C13"/>
    <w:rsid w:val="00205E15"/>
    <w:rsid w:val="002076CD"/>
    <w:rsid w:val="00224DFA"/>
    <w:rsid w:val="0023276F"/>
    <w:rsid w:val="00244BC9"/>
    <w:rsid w:val="00250D9A"/>
    <w:rsid w:val="00252ECC"/>
    <w:rsid w:val="0026323D"/>
    <w:rsid w:val="0026381D"/>
    <w:rsid w:val="00275E4F"/>
    <w:rsid w:val="0028399C"/>
    <w:rsid w:val="002A2209"/>
    <w:rsid w:val="002A6B01"/>
    <w:rsid w:val="002B07FF"/>
    <w:rsid w:val="002B2FE4"/>
    <w:rsid w:val="002B3967"/>
    <w:rsid w:val="002B786A"/>
    <w:rsid w:val="002C44EF"/>
    <w:rsid w:val="002D04DC"/>
    <w:rsid w:val="002D19D1"/>
    <w:rsid w:val="002D393B"/>
    <w:rsid w:val="002E29B1"/>
    <w:rsid w:val="00305DC2"/>
    <w:rsid w:val="00307976"/>
    <w:rsid w:val="003101C9"/>
    <w:rsid w:val="00313E2B"/>
    <w:rsid w:val="003173DD"/>
    <w:rsid w:val="00321322"/>
    <w:rsid w:val="00370576"/>
    <w:rsid w:val="00383E5D"/>
    <w:rsid w:val="003868F7"/>
    <w:rsid w:val="0039468B"/>
    <w:rsid w:val="00395D72"/>
    <w:rsid w:val="003B33D3"/>
    <w:rsid w:val="003B6F1E"/>
    <w:rsid w:val="003D1AA1"/>
    <w:rsid w:val="00400DF6"/>
    <w:rsid w:val="00406A5C"/>
    <w:rsid w:val="00407767"/>
    <w:rsid w:val="004108F6"/>
    <w:rsid w:val="0042394D"/>
    <w:rsid w:val="00464666"/>
    <w:rsid w:val="0047669B"/>
    <w:rsid w:val="00476CB0"/>
    <w:rsid w:val="00483071"/>
    <w:rsid w:val="00484267"/>
    <w:rsid w:val="0048773E"/>
    <w:rsid w:val="00494841"/>
    <w:rsid w:val="00495425"/>
    <w:rsid w:val="004B153D"/>
    <w:rsid w:val="004B49CA"/>
    <w:rsid w:val="004B74D0"/>
    <w:rsid w:val="004C1E75"/>
    <w:rsid w:val="004D187D"/>
    <w:rsid w:val="004D6C3D"/>
    <w:rsid w:val="004D72F4"/>
    <w:rsid w:val="00502910"/>
    <w:rsid w:val="00507C7B"/>
    <w:rsid w:val="00511645"/>
    <w:rsid w:val="00515A76"/>
    <w:rsid w:val="00516452"/>
    <w:rsid w:val="00520C6A"/>
    <w:rsid w:val="00521837"/>
    <w:rsid w:val="005317DB"/>
    <w:rsid w:val="005820B2"/>
    <w:rsid w:val="005934FB"/>
    <w:rsid w:val="00595345"/>
    <w:rsid w:val="005D6260"/>
    <w:rsid w:val="005E1DEF"/>
    <w:rsid w:val="005F65E0"/>
    <w:rsid w:val="00600872"/>
    <w:rsid w:val="0061645F"/>
    <w:rsid w:val="00621FE1"/>
    <w:rsid w:val="00625C57"/>
    <w:rsid w:val="0062665E"/>
    <w:rsid w:val="006357A7"/>
    <w:rsid w:val="006372C6"/>
    <w:rsid w:val="0065496E"/>
    <w:rsid w:val="00657703"/>
    <w:rsid w:val="00657F7B"/>
    <w:rsid w:val="006A14D7"/>
    <w:rsid w:val="006B540B"/>
    <w:rsid w:val="006C7F09"/>
    <w:rsid w:val="006E3EF6"/>
    <w:rsid w:val="006E5E3E"/>
    <w:rsid w:val="006F3CEE"/>
    <w:rsid w:val="006F494A"/>
    <w:rsid w:val="007066BC"/>
    <w:rsid w:val="007137C3"/>
    <w:rsid w:val="00713DF9"/>
    <w:rsid w:val="00717602"/>
    <w:rsid w:val="0072090E"/>
    <w:rsid w:val="00723963"/>
    <w:rsid w:val="00731B63"/>
    <w:rsid w:val="007328FC"/>
    <w:rsid w:val="007336B2"/>
    <w:rsid w:val="007377CF"/>
    <w:rsid w:val="00757D03"/>
    <w:rsid w:val="00766DB7"/>
    <w:rsid w:val="00766FD3"/>
    <w:rsid w:val="00770B81"/>
    <w:rsid w:val="0077724C"/>
    <w:rsid w:val="0078615E"/>
    <w:rsid w:val="007A7155"/>
    <w:rsid w:val="007A7D7A"/>
    <w:rsid w:val="007C104C"/>
    <w:rsid w:val="007C29F5"/>
    <w:rsid w:val="007D31B4"/>
    <w:rsid w:val="007E1CB9"/>
    <w:rsid w:val="00803F20"/>
    <w:rsid w:val="00817E54"/>
    <w:rsid w:val="008222F2"/>
    <w:rsid w:val="00836538"/>
    <w:rsid w:val="00841242"/>
    <w:rsid w:val="00845234"/>
    <w:rsid w:val="0085026C"/>
    <w:rsid w:val="00856C0C"/>
    <w:rsid w:val="00882A70"/>
    <w:rsid w:val="00882B17"/>
    <w:rsid w:val="00882EE5"/>
    <w:rsid w:val="00883EEB"/>
    <w:rsid w:val="00884EB7"/>
    <w:rsid w:val="00891940"/>
    <w:rsid w:val="00891C4C"/>
    <w:rsid w:val="0089560A"/>
    <w:rsid w:val="008A081E"/>
    <w:rsid w:val="008B0E1F"/>
    <w:rsid w:val="008C0E42"/>
    <w:rsid w:val="008C30D5"/>
    <w:rsid w:val="008C3E97"/>
    <w:rsid w:val="008F54B9"/>
    <w:rsid w:val="00907B9A"/>
    <w:rsid w:val="009109F6"/>
    <w:rsid w:val="00922C12"/>
    <w:rsid w:val="009249A5"/>
    <w:rsid w:val="00931B48"/>
    <w:rsid w:val="009378F2"/>
    <w:rsid w:val="0095268C"/>
    <w:rsid w:val="009558C7"/>
    <w:rsid w:val="009748BA"/>
    <w:rsid w:val="009903E3"/>
    <w:rsid w:val="00992281"/>
    <w:rsid w:val="00997008"/>
    <w:rsid w:val="009B3F58"/>
    <w:rsid w:val="009C1B54"/>
    <w:rsid w:val="009C2D1F"/>
    <w:rsid w:val="009D67D5"/>
    <w:rsid w:val="009D7FA3"/>
    <w:rsid w:val="009E0253"/>
    <w:rsid w:val="009E706E"/>
    <w:rsid w:val="009F3CF9"/>
    <w:rsid w:val="009F6C9F"/>
    <w:rsid w:val="00A01C5D"/>
    <w:rsid w:val="00A127ED"/>
    <w:rsid w:val="00A2665F"/>
    <w:rsid w:val="00A319A8"/>
    <w:rsid w:val="00A53EB6"/>
    <w:rsid w:val="00A57176"/>
    <w:rsid w:val="00A6102C"/>
    <w:rsid w:val="00A627D5"/>
    <w:rsid w:val="00A734B8"/>
    <w:rsid w:val="00A7396E"/>
    <w:rsid w:val="00A80566"/>
    <w:rsid w:val="00A811EC"/>
    <w:rsid w:val="00A8739B"/>
    <w:rsid w:val="00A937FC"/>
    <w:rsid w:val="00AA09BC"/>
    <w:rsid w:val="00AB1B65"/>
    <w:rsid w:val="00AC0287"/>
    <w:rsid w:val="00AE5F6C"/>
    <w:rsid w:val="00AF23F4"/>
    <w:rsid w:val="00AF41CC"/>
    <w:rsid w:val="00AF5110"/>
    <w:rsid w:val="00B05225"/>
    <w:rsid w:val="00B0625F"/>
    <w:rsid w:val="00B10BCB"/>
    <w:rsid w:val="00B2031F"/>
    <w:rsid w:val="00B23046"/>
    <w:rsid w:val="00B249D9"/>
    <w:rsid w:val="00B302A7"/>
    <w:rsid w:val="00B3345C"/>
    <w:rsid w:val="00B45D5B"/>
    <w:rsid w:val="00B50161"/>
    <w:rsid w:val="00B5070B"/>
    <w:rsid w:val="00B559B0"/>
    <w:rsid w:val="00B57DA5"/>
    <w:rsid w:val="00B63737"/>
    <w:rsid w:val="00B67482"/>
    <w:rsid w:val="00B70C05"/>
    <w:rsid w:val="00B8715C"/>
    <w:rsid w:val="00B9599E"/>
    <w:rsid w:val="00BB0658"/>
    <w:rsid w:val="00BB5C48"/>
    <w:rsid w:val="00BB6BB9"/>
    <w:rsid w:val="00BB76CB"/>
    <w:rsid w:val="00BC15B4"/>
    <w:rsid w:val="00BC2E4C"/>
    <w:rsid w:val="00BC3818"/>
    <w:rsid w:val="00BC7D98"/>
    <w:rsid w:val="00BD4CBE"/>
    <w:rsid w:val="00BD7336"/>
    <w:rsid w:val="00BE16B7"/>
    <w:rsid w:val="00BE269D"/>
    <w:rsid w:val="00BE2CBD"/>
    <w:rsid w:val="00BE5B19"/>
    <w:rsid w:val="00BF11F1"/>
    <w:rsid w:val="00C10AE5"/>
    <w:rsid w:val="00C47F7E"/>
    <w:rsid w:val="00C6091C"/>
    <w:rsid w:val="00C7046F"/>
    <w:rsid w:val="00C75DA8"/>
    <w:rsid w:val="00C83B7F"/>
    <w:rsid w:val="00CB5F99"/>
    <w:rsid w:val="00CC72DF"/>
    <w:rsid w:val="00CD06B9"/>
    <w:rsid w:val="00CD44EE"/>
    <w:rsid w:val="00CF6F04"/>
    <w:rsid w:val="00D3075D"/>
    <w:rsid w:val="00D32A03"/>
    <w:rsid w:val="00D50E58"/>
    <w:rsid w:val="00D6137B"/>
    <w:rsid w:val="00D6226A"/>
    <w:rsid w:val="00D7029A"/>
    <w:rsid w:val="00D74405"/>
    <w:rsid w:val="00D77699"/>
    <w:rsid w:val="00DB0151"/>
    <w:rsid w:val="00DC00B4"/>
    <w:rsid w:val="00DC13C6"/>
    <w:rsid w:val="00DD11C4"/>
    <w:rsid w:val="00DD1937"/>
    <w:rsid w:val="00DD4815"/>
    <w:rsid w:val="00DD58A5"/>
    <w:rsid w:val="00DE0EAD"/>
    <w:rsid w:val="00DE6D23"/>
    <w:rsid w:val="00DF3122"/>
    <w:rsid w:val="00E02960"/>
    <w:rsid w:val="00E04825"/>
    <w:rsid w:val="00E1071B"/>
    <w:rsid w:val="00E22A1F"/>
    <w:rsid w:val="00E25711"/>
    <w:rsid w:val="00E31ACF"/>
    <w:rsid w:val="00E337F0"/>
    <w:rsid w:val="00E34B70"/>
    <w:rsid w:val="00E35E3C"/>
    <w:rsid w:val="00E46B21"/>
    <w:rsid w:val="00E475C9"/>
    <w:rsid w:val="00E62741"/>
    <w:rsid w:val="00E62F8B"/>
    <w:rsid w:val="00E65FC8"/>
    <w:rsid w:val="00E66A01"/>
    <w:rsid w:val="00E72341"/>
    <w:rsid w:val="00E81A1D"/>
    <w:rsid w:val="00EA033D"/>
    <w:rsid w:val="00EA13D2"/>
    <w:rsid w:val="00EB5BBF"/>
    <w:rsid w:val="00EC3D50"/>
    <w:rsid w:val="00EE1C65"/>
    <w:rsid w:val="00EF4F46"/>
    <w:rsid w:val="00EF6AC0"/>
    <w:rsid w:val="00F04F5E"/>
    <w:rsid w:val="00F130D7"/>
    <w:rsid w:val="00F159E0"/>
    <w:rsid w:val="00F26FA3"/>
    <w:rsid w:val="00F27AC4"/>
    <w:rsid w:val="00F33516"/>
    <w:rsid w:val="00F37C5E"/>
    <w:rsid w:val="00F41EB9"/>
    <w:rsid w:val="00F45044"/>
    <w:rsid w:val="00F52FB6"/>
    <w:rsid w:val="00F92ED5"/>
    <w:rsid w:val="00FA7A3E"/>
    <w:rsid w:val="00FD715C"/>
    <w:rsid w:val="00FE1A52"/>
    <w:rsid w:val="00FF206A"/>
    <w:rsid w:val="00FF2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B41C685-F510-43FE-8254-B9881DC20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66FD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0418AC"/>
    <w:pPr>
      <w:tabs>
        <w:tab w:val="center" w:pos="4536"/>
        <w:tab w:val="right" w:pos="9072"/>
      </w:tabs>
      <w:ind w:left="-68"/>
    </w:pPr>
  </w:style>
  <w:style w:type="character" w:customStyle="1" w:styleId="ZhlavChar">
    <w:name w:val="Záhlaví Char"/>
    <w:link w:val="Zhlav"/>
    <w:uiPriority w:val="99"/>
    <w:semiHidden/>
    <w:locked/>
    <w:rsid w:val="006E5E3E"/>
    <w:rPr>
      <w:rFonts w:cs="Times New Roman"/>
      <w:sz w:val="20"/>
      <w:szCs w:val="20"/>
    </w:rPr>
  </w:style>
  <w:style w:type="table" w:styleId="Mkatabulky">
    <w:name w:val="Table Grid"/>
    <w:basedOn w:val="Normlntabulka"/>
    <w:uiPriority w:val="99"/>
    <w:rsid w:val="000418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tlivek">
    <w:name w:val="endnote text"/>
    <w:basedOn w:val="Normln"/>
    <w:link w:val="TextvysvtlivekChar"/>
    <w:uiPriority w:val="99"/>
    <w:semiHidden/>
    <w:rsid w:val="00B67482"/>
  </w:style>
  <w:style w:type="character" w:customStyle="1" w:styleId="TextvysvtlivekChar">
    <w:name w:val="Text vysvětlivek Char"/>
    <w:link w:val="Textvysvtlivek"/>
    <w:uiPriority w:val="99"/>
    <w:semiHidden/>
    <w:locked/>
    <w:rsid w:val="006E5E3E"/>
    <w:rPr>
      <w:rFonts w:cs="Times New Roman"/>
      <w:sz w:val="20"/>
      <w:szCs w:val="20"/>
    </w:rPr>
  </w:style>
  <w:style w:type="character" w:styleId="Odkaznavysvtlivky">
    <w:name w:val="endnote reference"/>
    <w:uiPriority w:val="99"/>
    <w:semiHidden/>
    <w:rsid w:val="00B67482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rsid w:val="003868F7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sid w:val="003868F7"/>
    <w:rPr>
      <w:rFonts w:ascii="Tahoma" w:hAnsi="Tahoma" w:cs="Tahoma"/>
      <w:sz w:val="16"/>
      <w:szCs w:val="16"/>
    </w:rPr>
  </w:style>
  <w:style w:type="character" w:styleId="Zstupntext">
    <w:name w:val="Placeholder Text"/>
    <w:uiPriority w:val="99"/>
    <w:semiHidden/>
    <w:rsid w:val="00D77699"/>
    <w:rPr>
      <w:rFonts w:cs="Times New Roman"/>
      <w:color w:val="808080"/>
    </w:rPr>
  </w:style>
  <w:style w:type="paragraph" w:customStyle="1" w:styleId="Rozloendokumentu1">
    <w:name w:val="Rozložení dokumentu1"/>
    <w:basedOn w:val="Normln"/>
    <w:link w:val="RozloendokumentuChar"/>
    <w:uiPriority w:val="99"/>
    <w:semiHidden/>
    <w:rsid w:val="00E02960"/>
    <w:pPr>
      <w:shd w:val="clear" w:color="auto" w:fill="000080"/>
    </w:pPr>
    <w:rPr>
      <w:sz w:val="2"/>
    </w:rPr>
  </w:style>
  <w:style w:type="character" w:customStyle="1" w:styleId="RozloendokumentuChar">
    <w:name w:val="Rozložení dokumentu Char"/>
    <w:link w:val="Rozloendokumentu1"/>
    <w:uiPriority w:val="99"/>
    <w:semiHidden/>
    <w:locked/>
    <w:rsid w:val="006E5E3E"/>
    <w:rPr>
      <w:rFonts w:cs="Times New Roman"/>
      <w:sz w:val="2"/>
    </w:rPr>
  </w:style>
  <w:style w:type="paragraph" w:styleId="Zpat">
    <w:name w:val="footer"/>
    <w:basedOn w:val="Normln"/>
    <w:rsid w:val="00B559B0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559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66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List_aplikace_Microsoft_Excel_97_20031.xls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175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FMK UTB Zlín</Company>
  <LinksUpToDate>false</LinksUpToDate>
  <CharactersWithSpaces>1206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Josef Kocourek</dc:creator>
  <cp:keywords/>
  <cp:lastModifiedBy>Harantová Lenka</cp:lastModifiedBy>
  <cp:revision>2</cp:revision>
  <cp:lastPrinted>2015-05-05T14:11:00Z</cp:lastPrinted>
  <dcterms:created xsi:type="dcterms:W3CDTF">2015-05-05T14:12:00Z</dcterms:created>
  <dcterms:modified xsi:type="dcterms:W3CDTF">2015-05-05T14:12:00Z</dcterms:modified>
</cp:coreProperties>
</file>