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64AC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F48">
        <w:rPr>
          <w:b/>
          <w:i/>
          <w:sz w:val="22"/>
          <w:szCs w:val="22"/>
        </w:rPr>
        <w:t xml:space="preserve">Hana </w:t>
      </w:r>
      <w:proofErr w:type="spellStart"/>
      <w:r w:rsidR="008B5F48">
        <w:rPr>
          <w:b/>
          <w:i/>
          <w:sz w:val="22"/>
          <w:szCs w:val="22"/>
        </w:rPr>
        <w:t>Rumanová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64AC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5C77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5C77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5F48">
        <w:rPr>
          <w:b/>
          <w:i/>
          <w:sz w:val="22"/>
          <w:szCs w:val="22"/>
        </w:rPr>
        <w:t>Přechod z ISO 14001 na EMAS III ve společnosti Kovostal,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b/>
                <w:snapToGrid w:val="0"/>
                <w:color w:val="000000"/>
              </w:rPr>
            </w:r>
            <w:r w:rsidR="00E64A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4AC5">
              <w:rPr>
                <w:snapToGrid w:val="0"/>
                <w:color w:val="000000"/>
              </w:rPr>
            </w:r>
            <w:r w:rsidR="00E64A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6E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4918">
              <w:rPr>
                <w:b/>
                <w:snapToGrid w:val="0"/>
                <w:color w:val="000000"/>
              </w:rPr>
              <w:t>1</w:t>
            </w:r>
            <w:r w:rsidR="00626EB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94918" w:rsidRDefault="005C5600" w:rsidP="00FD619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19A">
        <w:rPr>
          <w:i/>
        </w:rPr>
        <w:t xml:space="preserve">Autorka zvolila ke zpracování velmi zajímavé a náročné téma. </w:t>
      </w:r>
    </w:p>
    <w:p w:rsidR="00C94918" w:rsidRDefault="00C94918" w:rsidP="00FD619A">
      <w:pPr>
        <w:rPr>
          <w:i/>
        </w:rPr>
      </w:pPr>
      <w:r>
        <w:rPr>
          <w:i/>
        </w:rPr>
        <w:t xml:space="preserve">Teoretická část je zpracována přiměřeně, prospělo by jí větší provázanost, sloučení kapitol, </w:t>
      </w:r>
      <w:r w:rsidR="00626EBE">
        <w:rPr>
          <w:i/>
        </w:rPr>
        <w:t>některé stěžejní kapitoly (např. o EMAS III) mohly být zpracovány důkladněji.</w:t>
      </w:r>
    </w:p>
    <w:p w:rsidR="00626EBE" w:rsidRDefault="00C94918" w:rsidP="00FD619A">
      <w:pPr>
        <w:rPr>
          <w:i/>
        </w:rPr>
      </w:pPr>
      <w:r>
        <w:rPr>
          <w:i/>
        </w:rPr>
        <w:t>Analytická část je oproti bakalářské práci obhajo</w:t>
      </w:r>
      <w:r w:rsidR="004D5630">
        <w:rPr>
          <w:i/>
        </w:rPr>
        <w:t>v</w:t>
      </w:r>
      <w:r>
        <w:rPr>
          <w:i/>
        </w:rPr>
        <w:t xml:space="preserve">ané v červnu </w:t>
      </w:r>
      <w:r w:rsidR="00626EBE">
        <w:rPr>
          <w:i/>
        </w:rPr>
        <w:t xml:space="preserve">mnohem více a lépe propracována. Autorka se správně zaměřila na analýzu environmentálních aspektů společnosti vyplývající z aplikace normy ISO 14001. Podstatě práce, tedy samotnému rozšíření environmentálního manažerského systému na EMAS III, je však v další části práce věnována </w:t>
      </w:r>
      <w:r w:rsidR="004D5630">
        <w:rPr>
          <w:i/>
        </w:rPr>
        <w:t xml:space="preserve">jen </w:t>
      </w:r>
      <w:r w:rsidR="00626EBE">
        <w:rPr>
          <w:i/>
        </w:rPr>
        <w:t xml:space="preserve">menší pozornost. </w:t>
      </w:r>
      <w:r w:rsidR="004D5630">
        <w:rPr>
          <w:i/>
        </w:rPr>
        <w:t xml:space="preserve">Postrádám jasné definování jednotlivých kroků, které společnost musí provést za účelem rozšíření EMS. </w:t>
      </w:r>
      <w:r w:rsidR="00626EBE">
        <w:rPr>
          <w:i/>
        </w:rPr>
        <w:t>Praktická část mohla být mnohem lépe logicky propojená, místy je orientace v textu obtížná, jednotlivé kapitoly na sebe nenavazují. Kapitola vyčíslení nákladů na EMAS III a kalkulace jejich návratnosti není vzhledem k nedostatku vstupních dat podstatná a v práci nemusela nutně být.</w:t>
      </w:r>
    </w:p>
    <w:p w:rsidR="00626EBE" w:rsidRDefault="00626EBE" w:rsidP="00FD619A">
      <w:pPr>
        <w:rPr>
          <w:i/>
        </w:rPr>
      </w:pPr>
      <w:r>
        <w:rPr>
          <w:i/>
        </w:rPr>
        <w:t>Mnohem vyšší přínos vidím v</w:t>
      </w:r>
      <w:r w:rsidR="004D5630">
        <w:rPr>
          <w:i/>
        </w:rPr>
        <w:t>e snaze</w:t>
      </w:r>
      <w:r>
        <w:rPr>
          <w:i/>
        </w:rPr>
        <w:t xml:space="preserve"> autorky zpracovat základní výkaz environmentálního účetnictví, výkaz environmentálních nákladů a výnosů, který by mohl být při důkladnějším rozpracování hlavním výstupem práce.</w:t>
      </w:r>
    </w:p>
    <w:p w:rsidR="00C94918" w:rsidRDefault="00626EBE" w:rsidP="00FD619A">
      <w:pPr>
        <w:rPr>
          <w:i/>
        </w:rPr>
      </w:pPr>
      <w:r>
        <w:rPr>
          <w:i/>
        </w:rPr>
        <w:t xml:space="preserve">Celkově hodnotím snahu autorky o zpracování tohoto poměrně těžkého tématu pozitivně, </w:t>
      </w:r>
      <w:r w:rsidR="004D5630">
        <w:rPr>
          <w:i/>
        </w:rPr>
        <w:t>oproti verzi předložené pro červnovou obhajobu je stávající text na mnohem vyšší úrovni, škoda, že práce není dotažena do optimální podoby.</w:t>
      </w:r>
    </w:p>
    <w:p w:rsidR="00F73BE3" w:rsidRDefault="00F73BE3" w:rsidP="00FD619A">
      <w:pPr>
        <w:rPr>
          <w:i/>
        </w:rPr>
      </w:pPr>
      <w:r>
        <w:rPr>
          <w:i/>
        </w:rPr>
        <w:t>V průběhu zpracování se mnou autorka text nekonzultovala.</w:t>
      </w:r>
    </w:p>
    <w:p w:rsidR="004D5630" w:rsidRDefault="004D5630" w:rsidP="00FD619A">
      <w:pPr>
        <w:rPr>
          <w:i/>
        </w:rPr>
      </w:pPr>
      <w:r>
        <w:rPr>
          <w:i/>
        </w:rPr>
        <w:t>Otázky:</w:t>
      </w:r>
    </w:p>
    <w:p w:rsidR="004D5630" w:rsidRDefault="004D5630" w:rsidP="00FD619A">
      <w:pPr>
        <w:rPr>
          <w:i/>
        </w:rPr>
      </w:pPr>
      <w:r>
        <w:rPr>
          <w:i/>
        </w:rPr>
        <w:t>1) V tab. 6 na str. 39 jsou hodnoceny environmentální aspekty společnosti pomocí počtu bodů - doplňte rozsah bodové škály.</w:t>
      </w:r>
    </w:p>
    <w:p w:rsidR="004D5630" w:rsidRDefault="004D5630" w:rsidP="00FD619A">
      <w:pPr>
        <w:rPr>
          <w:i/>
        </w:rPr>
      </w:pPr>
      <w:r>
        <w:rPr>
          <w:i/>
        </w:rPr>
        <w:t xml:space="preserve">2) </w:t>
      </w:r>
      <w:r w:rsidR="001145A6">
        <w:rPr>
          <w:i/>
        </w:rPr>
        <w:t>Jaké další kroky je při implementaci EMAS III nutné provést oproti stávajícímu systému ISO 14001?</w:t>
      </w:r>
    </w:p>
    <w:p w:rsidR="001145A6" w:rsidRDefault="001145A6" w:rsidP="00FD619A">
      <w:pPr>
        <w:rPr>
          <w:i/>
        </w:rPr>
      </w:pPr>
      <w:r>
        <w:rPr>
          <w:i/>
        </w:rPr>
        <w:t>3) Jaký je postoj firmy Kovostal, s.r.o. k implementaci EMAS III?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4AC5">
        <w:rPr>
          <w:i/>
        </w:rPr>
      </w:r>
      <w:r w:rsidR="00E64A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4AC5">
        <w:rPr>
          <w:i/>
        </w:rPr>
      </w:r>
      <w:r w:rsidR="00E64A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50C12">
        <w:rPr>
          <w:i/>
          <w:noProof/>
        </w:rPr>
        <w:t>2.9</w:t>
      </w:r>
      <w:r w:rsidR="00101071">
        <w:rPr>
          <w:i/>
          <w:noProof/>
        </w:rPr>
        <w:t>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64A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C5" w:rsidRDefault="00E64AC5">
      <w:r>
        <w:separator/>
      </w:r>
    </w:p>
  </w:endnote>
  <w:endnote w:type="continuationSeparator" w:id="0">
    <w:p w:rsidR="00E64AC5" w:rsidRDefault="00E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C5" w:rsidRDefault="00E64AC5">
      <w:r>
        <w:separator/>
      </w:r>
    </w:p>
  </w:footnote>
  <w:footnote w:type="continuationSeparator" w:id="0">
    <w:p w:rsidR="00E64AC5" w:rsidRDefault="00E64A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0C12"/>
    <w:rsid w:val="00074A7D"/>
    <w:rsid w:val="00095B54"/>
    <w:rsid w:val="000B53DA"/>
    <w:rsid w:val="000C21A9"/>
    <w:rsid w:val="000E1EDC"/>
    <w:rsid w:val="000E4BED"/>
    <w:rsid w:val="00101071"/>
    <w:rsid w:val="00105670"/>
    <w:rsid w:val="00107EC6"/>
    <w:rsid w:val="001117C3"/>
    <w:rsid w:val="001145A6"/>
    <w:rsid w:val="00132C42"/>
    <w:rsid w:val="0016014F"/>
    <w:rsid w:val="001940EC"/>
    <w:rsid w:val="001A6F9F"/>
    <w:rsid w:val="001B5B85"/>
    <w:rsid w:val="001D13D9"/>
    <w:rsid w:val="001E0D4A"/>
    <w:rsid w:val="002126D4"/>
    <w:rsid w:val="002156C1"/>
    <w:rsid w:val="00240D6D"/>
    <w:rsid w:val="00257A02"/>
    <w:rsid w:val="002639CA"/>
    <w:rsid w:val="00266660"/>
    <w:rsid w:val="00292769"/>
    <w:rsid w:val="00296250"/>
    <w:rsid w:val="002A4678"/>
    <w:rsid w:val="002B5820"/>
    <w:rsid w:val="002D748C"/>
    <w:rsid w:val="002E04A7"/>
    <w:rsid w:val="00314823"/>
    <w:rsid w:val="003526FB"/>
    <w:rsid w:val="003818AE"/>
    <w:rsid w:val="003C6485"/>
    <w:rsid w:val="003C78DF"/>
    <w:rsid w:val="003D36A5"/>
    <w:rsid w:val="003D4CA8"/>
    <w:rsid w:val="003E1491"/>
    <w:rsid w:val="00412058"/>
    <w:rsid w:val="0042254A"/>
    <w:rsid w:val="00441AA5"/>
    <w:rsid w:val="00474757"/>
    <w:rsid w:val="004C13A8"/>
    <w:rsid w:val="004D2A27"/>
    <w:rsid w:val="004D5630"/>
    <w:rsid w:val="004F54EE"/>
    <w:rsid w:val="005358E6"/>
    <w:rsid w:val="0055768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5F7B71"/>
    <w:rsid w:val="00626EBE"/>
    <w:rsid w:val="00640D86"/>
    <w:rsid w:val="006671D8"/>
    <w:rsid w:val="006F1B78"/>
    <w:rsid w:val="00727728"/>
    <w:rsid w:val="00731DEC"/>
    <w:rsid w:val="007358A5"/>
    <w:rsid w:val="00743C53"/>
    <w:rsid w:val="00747CA6"/>
    <w:rsid w:val="00750650"/>
    <w:rsid w:val="00762294"/>
    <w:rsid w:val="0076724C"/>
    <w:rsid w:val="00770E7B"/>
    <w:rsid w:val="007C4BF8"/>
    <w:rsid w:val="007D3E97"/>
    <w:rsid w:val="007D6146"/>
    <w:rsid w:val="00812F58"/>
    <w:rsid w:val="0083388A"/>
    <w:rsid w:val="008375DD"/>
    <w:rsid w:val="00837ABF"/>
    <w:rsid w:val="008664B3"/>
    <w:rsid w:val="00873AF9"/>
    <w:rsid w:val="008875A8"/>
    <w:rsid w:val="00897167"/>
    <w:rsid w:val="008B5F48"/>
    <w:rsid w:val="008B6839"/>
    <w:rsid w:val="008D5A6F"/>
    <w:rsid w:val="00900CFE"/>
    <w:rsid w:val="00913AF7"/>
    <w:rsid w:val="00922D6D"/>
    <w:rsid w:val="009235F9"/>
    <w:rsid w:val="00960D24"/>
    <w:rsid w:val="00971DE0"/>
    <w:rsid w:val="00983820"/>
    <w:rsid w:val="009971B6"/>
    <w:rsid w:val="009B120D"/>
    <w:rsid w:val="009C0583"/>
    <w:rsid w:val="009C34E5"/>
    <w:rsid w:val="009D3840"/>
    <w:rsid w:val="00A0709B"/>
    <w:rsid w:val="00A11E00"/>
    <w:rsid w:val="00A421F7"/>
    <w:rsid w:val="00A46469"/>
    <w:rsid w:val="00A57D9B"/>
    <w:rsid w:val="00A6591D"/>
    <w:rsid w:val="00A70749"/>
    <w:rsid w:val="00A72C43"/>
    <w:rsid w:val="00A83BD2"/>
    <w:rsid w:val="00A85C77"/>
    <w:rsid w:val="00A925F6"/>
    <w:rsid w:val="00AC6D49"/>
    <w:rsid w:val="00AD7083"/>
    <w:rsid w:val="00AE58C9"/>
    <w:rsid w:val="00B23519"/>
    <w:rsid w:val="00B3178F"/>
    <w:rsid w:val="00B6346A"/>
    <w:rsid w:val="00BB1744"/>
    <w:rsid w:val="00BF307F"/>
    <w:rsid w:val="00BF6B5D"/>
    <w:rsid w:val="00C2327A"/>
    <w:rsid w:val="00C30044"/>
    <w:rsid w:val="00C447A8"/>
    <w:rsid w:val="00C72298"/>
    <w:rsid w:val="00C9306F"/>
    <w:rsid w:val="00C94918"/>
    <w:rsid w:val="00CB4E27"/>
    <w:rsid w:val="00CD1219"/>
    <w:rsid w:val="00D71CB4"/>
    <w:rsid w:val="00DC219A"/>
    <w:rsid w:val="00DF1948"/>
    <w:rsid w:val="00E1292E"/>
    <w:rsid w:val="00E366A1"/>
    <w:rsid w:val="00E64AC5"/>
    <w:rsid w:val="00E70D63"/>
    <w:rsid w:val="00E725B3"/>
    <w:rsid w:val="00E72DF7"/>
    <w:rsid w:val="00E7564B"/>
    <w:rsid w:val="00EA29D9"/>
    <w:rsid w:val="00EF0B22"/>
    <w:rsid w:val="00EF4F65"/>
    <w:rsid w:val="00F14767"/>
    <w:rsid w:val="00F30FB7"/>
    <w:rsid w:val="00F31975"/>
    <w:rsid w:val="00F506F8"/>
    <w:rsid w:val="00F56AFE"/>
    <w:rsid w:val="00F73BE3"/>
    <w:rsid w:val="00F85FF5"/>
    <w:rsid w:val="00F8725E"/>
    <w:rsid w:val="00F93E10"/>
    <w:rsid w:val="00FB1E25"/>
    <w:rsid w:val="00FC0F45"/>
    <w:rsid w:val="00FC685C"/>
    <w:rsid w:val="00FD5918"/>
    <w:rsid w:val="00F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5CDD6C-9A50-40DC-A7E2-96F05FF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2015-09-07T09:14:00Z</dcterms:created>
  <dcterms:modified xsi:type="dcterms:W3CDTF">2015-09-07T09:14:00Z</dcterms:modified>
</cp:coreProperties>
</file>