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E6425B">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07AC2">
        <w:rPr>
          <w:b/>
          <w:i/>
          <w:sz w:val="22"/>
          <w:szCs w:val="22"/>
        </w:rPr>
        <w:t>Ing. Adéla Brožkov</w:t>
      </w:r>
      <w:r w:rsidR="009F0EEF">
        <w:rPr>
          <w:b/>
          <w:i/>
          <w:sz w:val="22"/>
          <w:szCs w:val="22"/>
        </w:rPr>
        <w:t>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E6425B">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D04E0">
        <w:rPr>
          <w:b/>
          <w:i/>
          <w:sz w:val="22"/>
          <w:szCs w:val="22"/>
        </w:rPr>
        <w:t>Ing. Jana Nekolová</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D04E0">
        <w:rPr>
          <w:b/>
          <w:i/>
          <w:sz w:val="22"/>
          <w:szCs w:val="22"/>
        </w:rPr>
        <w:t>2014/2015</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07AC2">
        <w:rPr>
          <w:b/>
          <w:i/>
          <w:sz w:val="22"/>
          <w:szCs w:val="22"/>
        </w:rPr>
        <w:t>Identifikace absorpční kapacity města Hulína</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6425B">
              <w:rPr>
                <w:b/>
                <w:snapToGrid w:val="0"/>
                <w:color w:val="000000"/>
              </w:rPr>
            </w:r>
            <w:r w:rsidR="00E6425B">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6425B">
              <w:rPr>
                <w:b/>
                <w:snapToGrid w:val="0"/>
                <w:color w:val="000000"/>
              </w:rPr>
            </w:r>
            <w:r w:rsidR="00E6425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6425B">
              <w:rPr>
                <w:b/>
                <w:snapToGrid w:val="0"/>
                <w:color w:val="000000"/>
              </w:rPr>
            </w:r>
            <w:r w:rsidR="00E6425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6425B">
              <w:rPr>
                <w:b/>
                <w:snapToGrid w:val="0"/>
                <w:color w:val="000000"/>
              </w:rPr>
            </w:r>
            <w:r w:rsidR="00E6425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6425B">
              <w:rPr>
                <w:b/>
                <w:snapToGrid w:val="0"/>
                <w:color w:val="000000"/>
              </w:rPr>
            </w:r>
            <w:r w:rsidR="00E6425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6425B">
              <w:rPr>
                <w:b/>
                <w:snapToGrid w:val="0"/>
                <w:color w:val="000000"/>
              </w:rPr>
            </w:r>
            <w:r w:rsidR="00E6425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6425B">
              <w:rPr>
                <w:snapToGrid w:val="0"/>
                <w:color w:val="000000"/>
              </w:rPr>
            </w:r>
            <w:r w:rsidR="00E6425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292298">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92298">
              <w:rPr>
                <w:b/>
                <w:snapToGrid w:val="0"/>
                <w:color w:val="000000"/>
              </w:rPr>
              <w:t>22</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F93337" w:rsidRDefault="001C1C93" w:rsidP="00292298">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92298">
        <w:rPr>
          <w:i/>
        </w:rPr>
        <w:t>Předkládaná diplomová práce se zabývá evaluací absorpční kapacity města Hulín, kdy jejím hlavním cílem je zhodnotit realizované projekty EU v období 2007-2013 a identifikovat další absorpční kapacitu města.</w:t>
      </w:r>
    </w:p>
    <w:p w:rsidR="00292298" w:rsidRDefault="00292298" w:rsidP="00292298">
      <w:pPr>
        <w:rPr>
          <w:i/>
        </w:rPr>
      </w:pPr>
      <w:r>
        <w:rPr>
          <w:i/>
        </w:rPr>
        <w:t xml:space="preserve">Cíle a metody práce jsou srozumitelně formulovány, případně lze doporučit </w:t>
      </w:r>
      <w:r w:rsidR="00972131">
        <w:rPr>
          <w:i/>
        </w:rPr>
        <w:t>rozpracování uvedených metod.</w:t>
      </w:r>
    </w:p>
    <w:p w:rsidR="00972131" w:rsidRDefault="00972131" w:rsidP="00292298">
      <w:pPr>
        <w:rPr>
          <w:i/>
        </w:rPr>
      </w:pPr>
      <w:r>
        <w:rPr>
          <w:i/>
        </w:rPr>
        <w:t>Teoretická část se zabývá problematikou rozvoje regionů a dále Evropské unie a politikou hospodářské a sociální soudržnosti. Tato část práce je zpracována kvalitně a poskytuje dobrý podklad pro zpracování praktické části. Případně by bylo možné doporučit zpracování této části více v podobě kritické rešerše odborných zdrojů.</w:t>
      </w:r>
    </w:p>
    <w:p w:rsidR="00972131" w:rsidRDefault="00972131" w:rsidP="00292298">
      <w:pPr>
        <w:rPr>
          <w:i/>
        </w:rPr>
      </w:pPr>
      <w:r>
        <w:rPr>
          <w:i/>
        </w:rPr>
        <w:t xml:space="preserve">V analytické části se studentka zabývá nejprve stručnou socio-ekonomickou charakteristikou vybraného města, kdy tato část by mohla obsahovat širší základnu poznatků, relevantních pro dané téma. Pozitivně je možné hodnotit zahrnutí finanční analýzy. </w:t>
      </w:r>
      <w:r w:rsidR="003A4984">
        <w:rPr>
          <w:i/>
        </w:rPr>
        <w:t>V další části práce se již studentka zabývá evaluací projektů realizovaných v předchozím programovacím období. Tato část práce je zpracována kvalitně. V rámci zpracování diplomové práce bylo dále realizováno dotazníkové šetření týkající se dané problematiky. Pozotivně lze hodnotit strkturu dotazníku, který se zaměřuje jednak na hodnocení minulého programového období a jednak na náměty na projekty období nadcházejícího. Jako drobnou připomínku lze uvést, že bylo možné dotazník realizovat nejen mezi veřejností, ale také zaměřit šetření např. poze na zaměstnance městského úřadu, podnikatele či další aktéry rozvoje města.</w:t>
      </w:r>
    </w:p>
    <w:p w:rsidR="003A4984" w:rsidRDefault="003A4984" w:rsidP="00292298">
      <w:pPr>
        <w:rPr>
          <w:i/>
        </w:rPr>
      </w:pPr>
      <w:r>
        <w:rPr>
          <w:i/>
        </w:rPr>
        <w:t>V návrhové části studentka zpracovala široký katalog projektů pro další programovací období. Jednotlivé návrhy zahrnují detailní popis projektů včetně možností realizace a finanční náročnosti.</w:t>
      </w:r>
    </w:p>
    <w:p w:rsidR="003A4984" w:rsidRDefault="003A4984" w:rsidP="00292298">
      <w:pPr>
        <w:rPr>
          <w:i/>
        </w:rPr>
      </w:pPr>
      <w:r>
        <w:rPr>
          <w:i/>
        </w:rPr>
        <w:t>Celkově je práce zpracována velmi kvalitním způsobem a lze ji doporučit k obhajobě.</w:t>
      </w:r>
    </w:p>
    <w:p w:rsidR="003A4984" w:rsidRDefault="003A4984" w:rsidP="00292298">
      <w:pPr>
        <w:rPr>
          <w:i/>
        </w:rPr>
      </w:pPr>
    </w:p>
    <w:p w:rsidR="00EC6434" w:rsidRDefault="00285EA1" w:rsidP="00750650">
      <w:pPr>
        <w:rPr>
          <w:i/>
        </w:rPr>
      </w:pPr>
      <w:r>
        <w:rPr>
          <w:i/>
        </w:rPr>
        <w:t>Otázka</w:t>
      </w:r>
      <w:r w:rsidR="00D9603D">
        <w:rPr>
          <w:i/>
        </w:rPr>
        <w:t xml:space="preserve"> </w:t>
      </w:r>
      <w:r>
        <w:rPr>
          <w:i/>
        </w:rPr>
        <w:t xml:space="preserve">1: </w:t>
      </w:r>
      <w:r w:rsidR="003A4984">
        <w:rPr>
          <w:i/>
        </w:rPr>
        <w:t>Bylo by možné Vámi navrhované projekty realizovat i bez finanční podpory ze strukturálních fondů EU? Které projekty byste v takovém případě pro realizaci doporučila?</w:t>
      </w:r>
    </w:p>
    <w:p w:rsidR="00D9603D" w:rsidRDefault="00D9603D" w:rsidP="00750650">
      <w:pPr>
        <w:rPr>
          <w:i/>
        </w:rPr>
      </w:pPr>
    </w:p>
    <w:p w:rsidR="00D9603D" w:rsidRDefault="00D9603D" w:rsidP="00750650">
      <w:pPr>
        <w:rPr>
          <w:i/>
        </w:rPr>
      </w:pPr>
      <w:r>
        <w:rPr>
          <w:i/>
        </w:rPr>
        <w:t xml:space="preserve">Otázka 2: </w:t>
      </w:r>
      <w:r w:rsidR="003A4984">
        <w:rPr>
          <w:i/>
        </w:rPr>
        <w:t>Konzultovala jste Vámi navrhované projekty také s představiteli města Hulín</w:t>
      </w:r>
      <w:r w:rsidR="00731890">
        <w:rPr>
          <w:i/>
        </w:rPr>
        <w:t>?</w:t>
      </w:r>
      <w:r w:rsidR="003A4984">
        <w:rPr>
          <w:i/>
        </w:rPr>
        <w:t xml:space="preserve"> Jaký je jejich postoj k navrhovaným projektům?</w:t>
      </w:r>
    </w:p>
    <w:p w:rsidR="00EC6434" w:rsidRDefault="00EC6434" w:rsidP="00750650">
      <w:pPr>
        <w:rPr>
          <w:i/>
        </w:rPr>
      </w:pPr>
    </w:p>
    <w:p w:rsidR="004D4FAD" w:rsidRDefault="004D4FAD" w:rsidP="00750650">
      <w:pPr>
        <w:rPr>
          <w:i/>
        </w:rPr>
      </w:pPr>
    </w:p>
    <w:p w:rsidR="001E5684" w:rsidRDefault="001E5684" w:rsidP="00750650">
      <w:pPr>
        <w:rPr>
          <w:i/>
        </w:rPr>
      </w:pPr>
    </w:p>
    <w:p w:rsidR="001E5684" w:rsidRDefault="001E5684" w:rsidP="00750650">
      <w:pPr>
        <w:rPr>
          <w:i/>
        </w:rPr>
      </w:pPr>
    </w:p>
    <w:p w:rsidR="001E5684" w:rsidRDefault="001E5684" w:rsidP="00750650">
      <w:pPr>
        <w:rPr>
          <w:i/>
        </w:rPr>
      </w:pPr>
    </w:p>
    <w:p w:rsidR="00845B98" w:rsidRPr="00AE58C9" w:rsidRDefault="00B76B54" w:rsidP="00750650">
      <w:pPr>
        <w:rPr>
          <w:i/>
        </w:rPr>
      </w:pPr>
      <w:r>
        <w:rPr>
          <w:i/>
        </w:rPr>
        <w:t xml:space="preserve"> </w:t>
      </w:r>
      <w:r w:rsidR="00B5466E">
        <w:rPr>
          <w:i/>
        </w:rPr>
        <w:t xml:space="preserve"> </w:t>
      </w:r>
      <w:r w:rsidR="00674F8A">
        <w:rPr>
          <w:i/>
        </w:rPr>
        <w:t xml:space="preserve">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E6425B">
        <w:rPr>
          <w:i/>
        </w:rPr>
      </w:r>
      <w:r w:rsidR="00E6425B">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6425B">
        <w:rPr>
          <w:i/>
        </w:rPr>
      </w:r>
      <w:r w:rsidR="00E6425B">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3A4984">
        <w:rPr>
          <w:i/>
        </w:rPr>
        <w:t>31. 8.</w:t>
      </w:r>
      <w:r w:rsidR="00F93337">
        <w:rPr>
          <w:i/>
          <w:noProof/>
        </w:rPr>
        <w:t xml:space="preserve"> 2015</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E6425B">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5B" w:rsidRDefault="00E6425B">
      <w:r>
        <w:separator/>
      </w:r>
    </w:p>
  </w:endnote>
  <w:endnote w:type="continuationSeparator" w:id="0">
    <w:p w:rsidR="00E6425B" w:rsidRDefault="00E6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5B" w:rsidRDefault="00E6425B">
      <w:r>
        <w:separator/>
      </w:r>
    </w:p>
  </w:footnote>
  <w:footnote w:type="continuationSeparator" w:id="0">
    <w:p w:rsidR="00E6425B" w:rsidRDefault="00E6425B">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21A9"/>
    <w:rsid w:val="000E1EDC"/>
    <w:rsid w:val="00107EC6"/>
    <w:rsid w:val="00122264"/>
    <w:rsid w:val="00124BFC"/>
    <w:rsid w:val="00132C42"/>
    <w:rsid w:val="00133D44"/>
    <w:rsid w:val="0016014F"/>
    <w:rsid w:val="001744E5"/>
    <w:rsid w:val="00177430"/>
    <w:rsid w:val="0019076E"/>
    <w:rsid w:val="001A6F9F"/>
    <w:rsid w:val="001B5B85"/>
    <w:rsid w:val="001C1C93"/>
    <w:rsid w:val="001E0D4A"/>
    <w:rsid w:val="001E5684"/>
    <w:rsid w:val="002126D4"/>
    <w:rsid w:val="00240D6D"/>
    <w:rsid w:val="00246CC0"/>
    <w:rsid w:val="00246F45"/>
    <w:rsid w:val="002639CA"/>
    <w:rsid w:val="00285EA1"/>
    <w:rsid w:val="00292298"/>
    <w:rsid w:val="00292769"/>
    <w:rsid w:val="00296250"/>
    <w:rsid w:val="002A4678"/>
    <w:rsid w:val="002B5820"/>
    <w:rsid w:val="002E04A7"/>
    <w:rsid w:val="00314823"/>
    <w:rsid w:val="003277CB"/>
    <w:rsid w:val="00347E98"/>
    <w:rsid w:val="003526FB"/>
    <w:rsid w:val="003818AE"/>
    <w:rsid w:val="003A4984"/>
    <w:rsid w:val="003B5CE6"/>
    <w:rsid w:val="003C6485"/>
    <w:rsid w:val="003D36A5"/>
    <w:rsid w:val="003F5616"/>
    <w:rsid w:val="004055A2"/>
    <w:rsid w:val="00412058"/>
    <w:rsid w:val="00474757"/>
    <w:rsid w:val="004A3C32"/>
    <w:rsid w:val="004D4FAD"/>
    <w:rsid w:val="004F54EE"/>
    <w:rsid w:val="005306E6"/>
    <w:rsid w:val="005358E6"/>
    <w:rsid w:val="00566326"/>
    <w:rsid w:val="00566410"/>
    <w:rsid w:val="00580F5F"/>
    <w:rsid w:val="005910F7"/>
    <w:rsid w:val="00591991"/>
    <w:rsid w:val="005A16E2"/>
    <w:rsid w:val="005A3124"/>
    <w:rsid w:val="005B1DA0"/>
    <w:rsid w:val="005B2F76"/>
    <w:rsid w:val="005C64F3"/>
    <w:rsid w:val="005E1278"/>
    <w:rsid w:val="005F755D"/>
    <w:rsid w:val="0060527D"/>
    <w:rsid w:val="00635610"/>
    <w:rsid w:val="006671D8"/>
    <w:rsid w:val="00674F8A"/>
    <w:rsid w:val="006B4C3C"/>
    <w:rsid w:val="006E1490"/>
    <w:rsid w:val="006F05D0"/>
    <w:rsid w:val="00727728"/>
    <w:rsid w:val="00731890"/>
    <w:rsid w:val="007358A5"/>
    <w:rsid w:val="00747CA6"/>
    <w:rsid w:val="00750650"/>
    <w:rsid w:val="00762294"/>
    <w:rsid w:val="00766723"/>
    <w:rsid w:val="0076724C"/>
    <w:rsid w:val="007D3E97"/>
    <w:rsid w:val="007D6146"/>
    <w:rsid w:val="007E6FD4"/>
    <w:rsid w:val="00810A3E"/>
    <w:rsid w:val="00812F58"/>
    <w:rsid w:val="008231AB"/>
    <w:rsid w:val="0082553F"/>
    <w:rsid w:val="008375DD"/>
    <w:rsid w:val="00837ABF"/>
    <w:rsid w:val="0084121C"/>
    <w:rsid w:val="00845B98"/>
    <w:rsid w:val="008664B3"/>
    <w:rsid w:val="00897167"/>
    <w:rsid w:val="008B6839"/>
    <w:rsid w:val="00936F44"/>
    <w:rsid w:val="0096630C"/>
    <w:rsid w:val="00971DE0"/>
    <w:rsid w:val="00972131"/>
    <w:rsid w:val="00983820"/>
    <w:rsid w:val="009A1053"/>
    <w:rsid w:val="009C0583"/>
    <w:rsid w:val="009D3840"/>
    <w:rsid w:val="009E7756"/>
    <w:rsid w:val="009F0EEF"/>
    <w:rsid w:val="00A014D2"/>
    <w:rsid w:val="00A06B97"/>
    <w:rsid w:val="00A0709B"/>
    <w:rsid w:val="00A11E00"/>
    <w:rsid w:val="00A421F7"/>
    <w:rsid w:val="00A57D9B"/>
    <w:rsid w:val="00A82079"/>
    <w:rsid w:val="00A878AA"/>
    <w:rsid w:val="00A925F6"/>
    <w:rsid w:val="00AC6D49"/>
    <w:rsid w:val="00AD04E0"/>
    <w:rsid w:val="00AD7083"/>
    <w:rsid w:val="00AE58C9"/>
    <w:rsid w:val="00AE61D3"/>
    <w:rsid w:val="00B07AC2"/>
    <w:rsid w:val="00B23519"/>
    <w:rsid w:val="00B3178F"/>
    <w:rsid w:val="00B5466E"/>
    <w:rsid w:val="00B6346A"/>
    <w:rsid w:val="00B76B54"/>
    <w:rsid w:val="00BB0FF8"/>
    <w:rsid w:val="00BF6B5D"/>
    <w:rsid w:val="00C2327A"/>
    <w:rsid w:val="00C30044"/>
    <w:rsid w:val="00C447A8"/>
    <w:rsid w:val="00C70E25"/>
    <w:rsid w:val="00C72298"/>
    <w:rsid w:val="00C9306F"/>
    <w:rsid w:val="00CB4E27"/>
    <w:rsid w:val="00CD1219"/>
    <w:rsid w:val="00CE4F35"/>
    <w:rsid w:val="00D327C5"/>
    <w:rsid w:val="00D4690F"/>
    <w:rsid w:val="00D521D2"/>
    <w:rsid w:val="00D530B2"/>
    <w:rsid w:val="00D6236E"/>
    <w:rsid w:val="00D64FB5"/>
    <w:rsid w:val="00D9603D"/>
    <w:rsid w:val="00DD2ED1"/>
    <w:rsid w:val="00DD4A7E"/>
    <w:rsid w:val="00DE09A4"/>
    <w:rsid w:val="00DF1948"/>
    <w:rsid w:val="00DF2926"/>
    <w:rsid w:val="00E1292E"/>
    <w:rsid w:val="00E366A1"/>
    <w:rsid w:val="00E6425B"/>
    <w:rsid w:val="00E70B85"/>
    <w:rsid w:val="00E70D63"/>
    <w:rsid w:val="00E725B3"/>
    <w:rsid w:val="00EC6434"/>
    <w:rsid w:val="00EE18ED"/>
    <w:rsid w:val="00F01DEC"/>
    <w:rsid w:val="00F30FB7"/>
    <w:rsid w:val="00F506F8"/>
    <w:rsid w:val="00F61D9A"/>
    <w:rsid w:val="00F85FF5"/>
    <w:rsid w:val="00F8725E"/>
    <w:rsid w:val="00F93337"/>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35610"/>
    <w:rPr>
      <w:rFonts w:ascii="Tahoma" w:hAnsi="Tahoma" w:cs="Tahoma"/>
      <w:sz w:val="16"/>
      <w:szCs w:val="16"/>
    </w:rPr>
  </w:style>
  <w:style w:type="character" w:customStyle="1" w:styleId="TextbublinyChar">
    <w:name w:val="Text bubliny Char"/>
    <w:basedOn w:val="Standardnpsmoodstavce"/>
    <w:link w:val="Textbubliny"/>
    <w:uiPriority w:val="99"/>
    <w:semiHidden/>
    <w:rsid w:val="00635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35610"/>
    <w:rPr>
      <w:rFonts w:ascii="Tahoma" w:hAnsi="Tahoma" w:cs="Tahoma"/>
      <w:sz w:val="16"/>
      <w:szCs w:val="16"/>
    </w:rPr>
  </w:style>
  <w:style w:type="character" w:customStyle="1" w:styleId="TextbublinyChar">
    <w:name w:val="Text bubliny Char"/>
    <w:basedOn w:val="Standardnpsmoodstavce"/>
    <w:link w:val="Textbubliny"/>
    <w:uiPriority w:val="99"/>
    <w:semiHidden/>
    <w:rsid w:val="00635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7E5F044-B9D4-463C-AC04-8675AA3C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4571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2015-08-31T12:19:00Z</cp:lastPrinted>
  <dcterms:created xsi:type="dcterms:W3CDTF">2015-08-31T12:20:00Z</dcterms:created>
  <dcterms:modified xsi:type="dcterms:W3CDTF">2015-08-31T12:20:00Z</dcterms:modified>
</cp:coreProperties>
</file>