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26B39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5355">
        <w:rPr>
          <w:b/>
          <w:i/>
          <w:sz w:val="22"/>
          <w:szCs w:val="22"/>
        </w:rPr>
        <w:t xml:space="preserve">Bc. </w:t>
      </w:r>
      <w:r w:rsidR="003E3D48">
        <w:rPr>
          <w:b/>
          <w:i/>
          <w:sz w:val="22"/>
          <w:szCs w:val="22"/>
        </w:rPr>
        <w:t>Lada Běhounková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26B3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5355">
        <w:rPr>
          <w:b/>
          <w:i/>
          <w:sz w:val="22"/>
          <w:szCs w:val="22"/>
        </w:rPr>
        <w:t>Ing. Milana Otrusinová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5355">
        <w:rPr>
          <w:b/>
          <w:i/>
          <w:sz w:val="22"/>
          <w:szCs w:val="22"/>
        </w:rPr>
        <w:t>2014/2015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06701">
        <w:rPr>
          <w:b/>
          <w:i/>
          <w:sz w:val="22"/>
          <w:szCs w:val="22"/>
        </w:rPr>
        <w:t xml:space="preserve">Projekt </w:t>
      </w:r>
      <w:r w:rsidR="003E3D48">
        <w:rPr>
          <w:b/>
          <w:i/>
          <w:sz w:val="22"/>
          <w:szCs w:val="22"/>
        </w:rPr>
        <w:t>financování vybrané neziskové organizace roku 2015 s výhledem na rok 2016</w:t>
      </w:r>
      <w:r w:rsidR="00406701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b/>
                <w:snapToGrid w:val="0"/>
                <w:color w:val="000000"/>
              </w:rPr>
            </w:r>
            <w:r w:rsidR="00A26B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b/>
                <w:snapToGrid w:val="0"/>
                <w:color w:val="000000"/>
              </w:rPr>
            </w:r>
            <w:r w:rsidR="00A26B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b/>
                <w:snapToGrid w:val="0"/>
                <w:color w:val="000000"/>
              </w:rPr>
            </w:r>
            <w:r w:rsidR="00A26B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b/>
                <w:snapToGrid w:val="0"/>
                <w:color w:val="000000"/>
              </w:rPr>
            </w:r>
            <w:r w:rsidR="00A26B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b/>
                <w:snapToGrid w:val="0"/>
                <w:color w:val="000000"/>
              </w:rPr>
            </w:r>
            <w:r w:rsidR="00A26B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b/>
                <w:snapToGrid w:val="0"/>
                <w:color w:val="000000"/>
              </w:rPr>
            </w:r>
            <w:r w:rsidR="00A26B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6B39">
              <w:rPr>
                <w:snapToGrid w:val="0"/>
                <w:color w:val="000000"/>
              </w:rPr>
            </w:r>
            <w:r w:rsidR="00A26B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879B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C4714">
              <w:rPr>
                <w:b/>
                <w:snapToGrid w:val="0"/>
                <w:color w:val="000000"/>
              </w:rPr>
              <w:t>1</w:t>
            </w:r>
            <w:r w:rsidR="008879BF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B3AB4" w:rsidRDefault="001C1C93" w:rsidP="00D408E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0341" w:rsidRPr="00470341">
        <w:rPr>
          <w:i/>
        </w:rPr>
        <w:t xml:space="preserve"> </w:t>
      </w:r>
      <w:r w:rsidR="00D408E7">
        <w:rPr>
          <w:i/>
        </w:rPr>
        <w:t xml:space="preserve">Práce řeší oblast financování neziskové organizace, což v praxi není bezproblémové. Svou prací autorka přispěla k zprůhlednění vedení financí spolku, zejména </w:t>
      </w:r>
      <w:r w:rsidR="008879BF">
        <w:rPr>
          <w:i/>
        </w:rPr>
        <w:t xml:space="preserve">nově </w:t>
      </w:r>
      <w:r w:rsidR="00D408E7">
        <w:rPr>
          <w:i/>
        </w:rPr>
        <w:t xml:space="preserve">vytvořenou směrnicí k průběhu procesu financování. </w:t>
      </w:r>
      <w:r w:rsidR="007B3AB4">
        <w:rPr>
          <w:i/>
        </w:rPr>
        <w:t>Kladně lze hodnotit využití práce v praxi, což je pro neziskové organizace tohoto typu velice potřebné.</w:t>
      </w:r>
    </w:p>
    <w:p w:rsidR="00471DFD" w:rsidRDefault="00D408E7" w:rsidP="00470341">
      <w:pPr>
        <w:rPr>
          <w:i/>
        </w:rPr>
      </w:pPr>
      <w:r>
        <w:rPr>
          <w:i/>
        </w:rPr>
        <w:t xml:space="preserve">Větší pozornost měla být věnována formální stránce, kdy práce obsahuje celou řadu překlepů a gramatických chyb. </w:t>
      </w:r>
    </w:p>
    <w:p w:rsidR="007B3AB4" w:rsidRDefault="007B3AB4" w:rsidP="00470341">
      <w:pPr>
        <w:rPr>
          <w:i/>
        </w:rPr>
      </w:pPr>
      <w:r w:rsidRPr="007B3AB4">
        <w:rPr>
          <w:i/>
        </w:rPr>
        <w:t>Cíl a zadání práce bylo splněno. Oproti práci předložené k obhajobě v červnu je vidět jistý posun, rozšíření práce a dopnění některých pasáží. Práci doporučuji k obhajobě.</w:t>
      </w:r>
    </w:p>
    <w:p w:rsidR="00DE2AA1" w:rsidRDefault="00B55A98" w:rsidP="00750650">
      <w:pPr>
        <w:rPr>
          <w:i/>
          <w:noProof/>
        </w:rPr>
      </w:pPr>
      <w:r>
        <w:rPr>
          <w:i/>
          <w:noProof/>
        </w:rPr>
        <w:t>Otázk</w:t>
      </w:r>
      <w:r w:rsidR="00DE2AA1">
        <w:rPr>
          <w:i/>
          <w:noProof/>
        </w:rPr>
        <w:t>y</w:t>
      </w:r>
      <w:r>
        <w:rPr>
          <w:i/>
          <w:noProof/>
        </w:rPr>
        <w:t xml:space="preserve">: </w:t>
      </w:r>
    </w:p>
    <w:p w:rsidR="007B3AB4" w:rsidRDefault="00DE2AA1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8879BF">
        <w:rPr>
          <w:i/>
          <w:noProof/>
        </w:rPr>
        <w:t xml:space="preserve">Kde jsou dle vašeho názoru  největší problémy v oblasti financování neziskové organizace, uveďte na konkrétním příkladu analyzované skalutské organizace. </w:t>
      </w:r>
    </w:p>
    <w:p w:rsidR="008879BF" w:rsidRDefault="007B3AB4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8879BF">
        <w:rPr>
          <w:i/>
          <w:noProof/>
        </w:rPr>
        <w:t>Je aktuální legislativní prostředí v ČR pro tyto organizace vhodně nastaveno?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26B39">
        <w:rPr>
          <w:i/>
        </w:rPr>
      </w:r>
      <w:r w:rsidR="00A26B3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6B39">
        <w:rPr>
          <w:i/>
        </w:rPr>
      </w:r>
      <w:r w:rsidR="00A26B3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E5C1F">
        <w:rPr>
          <w:i/>
        </w:rPr>
        <w:t>5</w:t>
      </w:r>
      <w:r w:rsidR="00B55A98">
        <w:rPr>
          <w:i/>
          <w:noProof/>
        </w:rPr>
        <w:t>.</w:t>
      </w:r>
      <w:r w:rsidR="006F407F">
        <w:rPr>
          <w:i/>
          <w:noProof/>
        </w:rPr>
        <w:t>9</w:t>
      </w:r>
      <w:r w:rsidR="00B55A98">
        <w:rPr>
          <w:i/>
          <w:noProof/>
        </w:rPr>
        <w:t>.2015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26B3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B39" w:rsidRDefault="00A26B39">
      <w:r>
        <w:separator/>
      </w:r>
    </w:p>
  </w:endnote>
  <w:endnote w:type="continuationSeparator" w:id="0">
    <w:p w:rsidR="00A26B39" w:rsidRDefault="00A2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B39" w:rsidRDefault="00A26B39">
      <w:r>
        <w:separator/>
      </w:r>
    </w:p>
  </w:footnote>
  <w:footnote w:type="continuationSeparator" w:id="0">
    <w:p w:rsidR="00A26B39" w:rsidRDefault="00A26B3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48C2"/>
    <w:rsid w:val="00074A7D"/>
    <w:rsid w:val="00095B54"/>
    <w:rsid w:val="000C21A9"/>
    <w:rsid w:val="000D4A75"/>
    <w:rsid w:val="000E1EDC"/>
    <w:rsid w:val="000F5394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666E"/>
    <w:rsid w:val="001E0D4A"/>
    <w:rsid w:val="002126D4"/>
    <w:rsid w:val="00240D6D"/>
    <w:rsid w:val="00246CC0"/>
    <w:rsid w:val="00262F80"/>
    <w:rsid w:val="002639CA"/>
    <w:rsid w:val="00292769"/>
    <w:rsid w:val="00296250"/>
    <w:rsid w:val="002A4678"/>
    <w:rsid w:val="002B4B1D"/>
    <w:rsid w:val="002B5820"/>
    <w:rsid w:val="002E04A7"/>
    <w:rsid w:val="00314823"/>
    <w:rsid w:val="00347E98"/>
    <w:rsid w:val="003526FB"/>
    <w:rsid w:val="0037183E"/>
    <w:rsid w:val="003818AE"/>
    <w:rsid w:val="003B5CE6"/>
    <w:rsid w:val="003C6485"/>
    <w:rsid w:val="003D36A5"/>
    <w:rsid w:val="003E3D48"/>
    <w:rsid w:val="003F5616"/>
    <w:rsid w:val="004055A2"/>
    <w:rsid w:val="00406701"/>
    <w:rsid w:val="00412058"/>
    <w:rsid w:val="00470341"/>
    <w:rsid w:val="00471DFD"/>
    <w:rsid w:val="00474757"/>
    <w:rsid w:val="00481C5E"/>
    <w:rsid w:val="004C4714"/>
    <w:rsid w:val="004F54EE"/>
    <w:rsid w:val="005306E6"/>
    <w:rsid w:val="005358E6"/>
    <w:rsid w:val="00566326"/>
    <w:rsid w:val="005712DD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0F9B"/>
    <w:rsid w:val="006671D8"/>
    <w:rsid w:val="006E1490"/>
    <w:rsid w:val="006E5C1F"/>
    <w:rsid w:val="006F05D0"/>
    <w:rsid w:val="006F407F"/>
    <w:rsid w:val="00727728"/>
    <w:rsid w:val="0073282C"/>
    <w:rsid w:val="007358A5"/>
    <w:rsid w:val="00747CA6"/>
    <w:rsid w:val="00750650"/>
    <w:rsid w:val="00762294"/>
    <w:rsid w:val="0076724C"/>
    <w:rsid w:val="00770993"/>
    <w:rsid w:val="007B3AB4"/>
    <w:rsid w:val="007D3E97"/>
    <w:rsid w:val="007D6146"/>
    <w:rsid w:val="00810A3E"/>
    <w:rsid w:val="00812F58"/>
    <w:rsid w:val="00814BC7"/>
    <w:rsid w:val="0082553F"/>
    <w:rsid w:val="008375DD"/>
    <w:rsid w:val="00837ABF"/>
    <w:rsid w:val="0084121C"/>
    <w:rsid w:val="00845B98"/>
    <w:rsid w:val="008664B3"/>
    <w:rsid w:val="008879BF"/>
    <w:rsid w:val="00897167"/>
    <w:rsid w:val="008B6839"/>
    <w:rsid w:val="00936F44"/>
    <w:rsid w:val="00947F4E"/>
    <w:rsid w:val="00971DE0"/>
    <w:rsid w:val="00983820"/>
    <w:rsid w:val="009C0583"/>
    <w:rsid w:val="009D2513"/>
    <w:rsid w:val="009D3840"/>
    <w:rsid w:val="00A0709B"/>
    <w:rsid w:val="00A11E00"/>
    <w:rsid w:val="00A26B39"/>
    <w:rsid w:val="00A421F7"/>
    <w:rsid w:val="00A57D9B"/>
    <w:rsid w:val="00A82079"/>
    <w:rsid w:val="00A925F6"/>
    <w:rsid w:val="00A92AB4"/>
    <w:rsid w:val="00AC2C93"/>
    <w:rsid w:val="00AC6D49"/>
    <w:rsid w:val="00AD7083"/>
    <w:rsid w:val="00AE58C9"/>
    <w:rsid w:val="00B23519"/>
    <w:rsid w:val="00B3178F"/>
    <w:rsid w:val="00B55A98"/>
    <w:rsid w:val="00B6346A"/>
    <w:rsid w:val="00B71D00"/>
    <w:rsid w:val="00BB6C21"/>
    <w:rsid w:val="00BF6B5D"/>
    <w:rsid w:val="00C2327A"/>
    <w:rsid w:val="00C30044"/>
    <w:rsid w:val="00C447A8"/>
    <w:rsid w:val="00C53CEC"/>
    <w:rsid w:val="00C70E25"/>
    <w:rsid w:val="00C72298"/>
    <w:rsid w:val="00C9306F"/>
    <w:rsid w:val="00CB4E27"/>
    <w:rsid w:val="00CD1219"/>
    <w:rsid w:val="00CE4F35"/>
    <w:rsid w:val="00D408E7"/>
    <w:rsid w:val="00D4690F"/>
    <w:rsid w:val="00D6236E"/>
    <w:rsid w:val="00DD4A7E"/>
    <w:rsid w:val="00DE2AA1"/>
    <w:rsid w:val="00DE30A1"/>
    <w:rsid w:val="00DE6547"/>
    <w:rsid w:val="00DF1948"/>
    <w:rsid w:val="00DF2926"/>
    <w:rsid w:val="00E1292E"/>
    <w:rsid w:val="00E366A1"/>
    <w:rsid w:val="00E661B2"/>
    <w:rsid w:val="00E67BCD"/>
    <w:rsid w:val="00E70B85"/>
    <w:rsid w:val="00E70D63"/>
    <w:rsid w:val="00E725B3"/>
    <w:rsid w:val="00F15355"/>
    <w:rsid w:val="00F2399B"/>
    <w:rsid w:val="00F30FB7"/>
    <w:rsid w:val="00F47636"/>
    <w:rsid w:val="00F506F8"/>
    <w:rsid w:val="00F54A3E"/>
    <w:rsid w:val="00F85FF5"/>
    <w:rsid w:val="00F8725E"/>
    <w:rsid w:val="00F93E10"/>
    <w:rsid w:val="00FB1E25"/>
    <w:rsid w:val="00FC0C10"/>
    <w:rsid w:val="00FC0F45"/>
    <w:rsid w:val="00FD425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C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C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A35F6D2-31EF-435F-9A37-5811CA3B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2015-09-07T09:11:00Z</cp:lastPrinted>
  <dcterms:created xsi:type="dcterms:W3CDTF">2015-09-07T09:13:00Z</dcterms:created>
  <dcterms:modified xsi:type="dcterms:W3CDTF">2015-09-07T09:13:00Z</dcterms:modified>
</cp:coreProperties>
</file>