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90" w:type="pct"/>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226"/>
        <w:gridCol w:w="3731"/>
        <w:gridCol w:w="484"/>
        <w:gridCol w:w="475"/>
        <w:gridCol w:w="475"/>
        <w:gridCol w:w="374"/>
        <w:gridCol w:w="352"/>
        <w:gridCol w:w="338"/>
      </w:tblGrid>
      <w:tr w:rsidR="00002BCA" w:rsidRPr="00FE1061" w:rsidTr="002C40FF">
        <w:tc>
          <w:tcPr>
            <w:tcW w:w="5000" w:type="pct"/>
            <w:gridSpan w:val="8"/>
          </w:tcPr>
          <w:p w:rsidR="00002BCA" w:rsidRPr="00FE1061" w:rsidRDefault="00002BCA" w:rsidP="00261F9D">
            <w:pPr>
              <w:jc w:val="center"/>
            </w:pPr>
            <w:r w:rsidRPr="00FE1061">
              <w:rPr>
                <w:b/>
                <w:sz w:val="22"/>
                <w:szCs w:val="22"/>
              </w:rPr>
              <w:t>POSUDEK OPONENTA BAKALÁŘSKÉ PRÁCE</w:t>
            </w:r>
          </w:p>
        </w:tc>
      </w:tr>
      <w:tr w:rsidR="00002BCA" w:rsidRPr="00FE1061" w:rsidTr="002C40FF">
        <w:tc>
          <w:tcPr>
            <w:tcW w:w="1706" w:type="pct"/>
          </w:tcPr>
          <w:p w:rsidR="00002BCA" w:rsidRPr="00FE1061" w:rsidRDefault="00002BCA" w:rsidP="00261F9D">
            <w:r w:rsidRPr="00FE1061">
              <w:rPr>
                <w:sz w:val="22"/>
                <w:szCs w:val="22"/>
              </w:rPr>
              <w:t>Jméno a příjmení studenta/Autor</w:t>
            </w:r>
          </w:p>
        </w:tc>
        <w:tc>
          <w:tcPr>
            <w:tcW w:w="3294" w:type="pct"/>
            <w:gridSpan w:val="7"/>
          </w:tcPr>
          <w:p w:rsidR="00002BCA" w:rsidRPr="00FE1061" w:rsidRDefault="002E3113" w:rsidP="00261F9D">
            <w:r>
              <w:t>Dominika Maňásková</w:t>
            </w:r>
          </w:p>
        </w:tc>
      </w:tr>
      <w:tr w:rsidR="00002BCA" w:rsidRPr="00FE1061" w:rsidTr="002C40FF">
        <w:tc>
          <w:tcPr>
            <w:tcW w:w="1706" w:type="pct"/>
          </w:tcPr>
          <w:p w:rsidR="00002BCA" w:rsidRPr="00FE1061" w:rsidRDefault="00002BCA" w:rsidP="00261F9D">
            <w:r w:rsidRPr="00FE1061">
              <w:rPr>
                <w:sz w:val="22"/>
                <w:szCs w:val="22"/>
              </w:rPr>
              <w:t>Název práce</w:t>
            </w:r>
          </w:p>
        </w:tc>
        <w:tc>
          <w:tcPr>
            <w:tcW w:w="3294" w:type="pct"/>
            <w:gridSpan w:val="7"/>
          </w:tcPr>
          <w:p w:rsidR="00002BCA" w:rsidRPr="00FE1061" w:rsidRDefault="002E3113" w:rsidP="00261F9D">
            <w:r>
              <w:t xml:space="preserve">Polarity práce univerzitních mateřských škol na </w:t>
            </w:r>
            <w:proofErr w:type="spellStart"/>
            <w:r>
              <w:t>příkladě</w:t>
            </w:r>
            <w:proofErr w:type="spellEnd"/>
            <w:r>
              <w:t xml:space="preserve"> mateřské školy </w:t>
            </w:r>
            <w:proofErr w:type="spellStart"/>
            <w:r>
              <w:t>Qočna</w:t>
            </w:r>
            <w:proofErr w:type="spellEnd"/>
          </w:p>
        </w:tc>
      </w:tr>
      <w:tr w:rsidR="00002BCA" w:rsidRPr="00FE1061" w:rsidTr="002C40FF">
        <w:tc>
          <w:tcPr>
            <w:tcW w:w="1706" w:type="pct"/>
          </w:tcPr>
          <w:p w:rsidR="00002BCA" w:rsidRPr="00FE1061" w:rsidRDefault="00002BCA" w:rsidP="00261F9D">
            <w:r w:rsidRPr="00FE1061">
              <w:rPr>
                <w:sz w:val="22"/>
                <w:szCs w:val="22"/>
              </w:rPr>
              <w:t>Jméno a příjmení oponenta práce</w:t>
            </w:r>
          </w:p>
        </w:tc>
        <w:tc>
          <w:tcPr>
            <w:tcW w:w="3294" w:type="pct"/>
            <w:gridSpan w:val="7"/>
          </w:tcPr>
          <w:p w:rsidR="00002BCA" w:rsidRPr="00FE1061" w:rsidRDefault="00C877D7" w:rsidP="00261F9D">
            <w:r>
              <w:t xml:space="preserve">doc. PaedDr. Adriana </w:t>
            </w:r>
            <w:proofErr w:type="spellStart"/>
            <w:r>
              <w:t>Wiegerová</w:t>
            </w:r>
            <w:proofErr w:type="spellEnd"/>
            <w:r>
              <w:t>, PhD.</w:t>
            </w:r>
          </w:p>
        </w:tc>
      </w:tr>
      <w:tr w:rsidR="00002BCA" w:rsidRPr="00FE1061" w:rsidTr="002C40FF">
        <w:tc>
          <w:tcPr>
            <w:tcW w:w="1706" w:type="pct"/>
          </w:tcPr>
          <w:p w:rsidR="00002BCA" w:rsidRPr="00FE1061" w:rsidRDefault="00002BCA" w:rsidP="00261F9D">
            <w:r w:rsidRPr="00FE1061">
              <w:rPr>
                <w:sz w:val="22"/>
                <w:szCs w:val="22"/>
              </w:rPr>
              <w:t>Studijní obor</w:t>
            </w:r>
          </w:p>
        </w:tc>
        <w:tc>
          <w:tcPr>
            <w:tcW w:w="3294" w:type="pct"/>
            <w:gridSpan w:val="7"/>
          </w:tcPr>
          <w:p w:rsidR="00002BCA" w:rsidRPr="00FE1061" w:rsidRDefault="00C877D7" w:rsidP="00261F9D">
            <w:r>
              <w:t>Učitelství pro mateřské školy</w:t>
            </w:r>
          </w:p>
        </w:tc>
      </w:tr>
      <w:tr w:rsidR="00002BCA" w:rsidRPr="00FE1061" w:rsidTr="002C40FF">
        <w:tc>
          <w:tcPr>
            <w:tcW w:w="1706" w:type="pct"/>
          </w:tcPr>
          <w:p w:rsidR="00002BCA" w:rsidRPr="00FE1061" w:rsidRDefault="00002BCA" w:rsidP="00261F9D">
            <w:r w:rsidRPr="00FE1061">
              <w:rPr>
                <w:sz w:val="22"/>
                <w:szCs w:val="22"/>
              </w:rPr>
              <w:t>Forma studia</w:t>
            </w:r>
          </w:p>
        </w:tc>
        <w:tc>
          <w:tcPr>
            <w:tcW w:w="3294" w:type="pct"/>
            <w:gridSpan w:val="7"/>
          </w:tcPr>
          <w:p w:rsidR="00002BCA" w:rsidRPr="00FE1061" w:rsidRDefault="002E3113" w:rsidP="00261F9D">
            <w:r>
              <w:t>prezenční</w:t>
            </w:r>
          </w:p>
        </w:tc>
      </w:tr>
      <w:tr w:rsidR="00002BCA" w:rsidRPr="00FE1061" w:rsidTr="002C40FF">
        <w:tc>
          <w:tcPr>
            <w:tcW w:w="1706" w:type="pct"/>
            <w:vAlign w:val="center"/>
          </w:tcPr>
          <w:p w:rsidR="00002BCA" w:rsidRPr="00FE1061" w:rsidRDefault="00002BCA" w:rsidP="00261F9D">
            <w:pPr>
              <w:rPr>
                <w:b/>
              </w:rPr>
            </w:pPr>
            <w:r w:rsidRPr="00FE1061">
              <w:rPr>
                <w:b/>
                <w:sz w:val="22"/>
                <w:szCs w:val="22"/>
              </w:rPr>
              <w:t>Kritéria hodnocení práce</w:t>
            </w:r>
          </w:p>
        </w:tc>
        <w:tc>
          <w:tcPr>
            <w:tcW w:w="3294" w:type="pct"/>
            <w:gridSpan w:val="7"/>
          </w:tcPr>
          <w:p w:rsidR="00002BCA" w:rsidRPr="00FE1061" w:rsidRDefault="00002BCA" w:rsidP="00261F9D">
            <w:pPr>
              <w:jc w:val="right"/>
              <w:rPr>
                <w:b/>
              </w:rPr>
            </w:pPr>
            <w:r w:rsidRPr="00FE1061">
              <w:rPr>
                <w:b/>
                <w:sz w:val="22"/>
                <w:szCs w:val="22"/>
              </w:rPr>
              <w:t>Stupeň hodnocení</w:t>
            </w:r>
          </w:p>
          <w:p w:rsidR="00002BCA" w:rsidRPr="00FE1061" w:rsidRDefault="00002BCA" w:rsidP="00261F9D">
            <w:pPr>
              <w:jc w:val="right"/>
            </w:pPr>
            <w:r w:rsidRPr="00FE1061">
              <w:rPr>
                <w:b/>
                <w:sz w:val="22"/>
                <w:szCs w:val="22"/>
              </w:rPr>
              <w:t>dle stupnice ECTS</w:t>
            </w:r>
          </w:p>
        </w:tc>
      </w:tr>
      <w:tr w:rsidR="00002BCA" w:rsidRPr="00FE1061" w:rsidTr="002C40FF">
        <w:tc>
          <w:tcPr>
            <w:tcW w:w="5000" w:type="pct"/>
            <w:gridSpan w:val="8"/>
            <w:shd w:val="clear" w:color="auto" w:fill="A6A6A6"/>
          </w:tcPr>
          <w:p w:rsidR="00002BCA" w:rsidRPr="00FE1061" w:rsidRDefault="00002BCA" w:rsidP="00261F9D">
            <w:pPr>
              <w:jc w:val="center"/>
              <w:rPr>
                <w:color w:val="FFFFFF"/>
              </w:rPr>
            </w:pPr>
            <w:r w:rsidRPr="00FE1061">
              <w:rPr>
                <w:b/>
                <w:color w:val="FFFFFF"/>
                <w:sz w:val="22"/>
                <w:szCs w:val="22"/>
              </w:rPr>
              <w:t>Formální stránka práce</w:t>
            </w:r>
          </w:p>
        </w:tc>
      </w:tr>
      <w:tr w:rsidR="00002BCA" w:rsidRPr="00FE1061" w:rsidTr="002C40FF">
        <w:tc>
          <w:tcPr>
            <w:tcW w:w="3679" w:type="pct"/>
            <w:gridSpan w:val="2"/>
          </w:tcPr>
          <w:p w:rsidR="00002BCA" w:rsidRPr="00FE1061" w:rsidRDefault="00002BCA" w:rsidP="00261F9D">
            <w:r w:rsidRPr="00FE1061">
              <w:rPr>
                <w:sz w:val="22"/>
                <w:szCs w:val="22"/>
              </w:rPr>
              <w:t>Přehlednost a členění práce</w:t>
            </w:r>
          </w:p>
        </w:tc>
        <w:tc>
          <w:tcPr>
            <w:tcW w:w="256" w:type="pct"/>
            <w:vAlign w:val="center"/>
          </w:tcPr>
          <w:p w:rsidR="00002BCA" w:rsidRPr="00FE1061" w:rsidRDefault="00002BCA" w:rsidP="00261F9D">
            <w:pPr>
              <w:jc w:val="center"/>
            </w:pPr>
          </w:p>
        </w:tc>
        <w:tc>
          <w:tcPr>
            <w:tcW w:w="251" w:type="pct"/>
            <w:vAlign w:val="center"/>
          </w:tcPr>
          <w:p w:rsidR="00002BCA" w:rsidRPr="00FE1061" w:rsidRDefault="00E155CD" w:rsidP="00261F9D">
            <w:pPr>
              <w:jc w:val="center"/>
            </w:pPr>
            <w:r>
              <w:t>B</w:t>
            </w:r>
          </w:p>
        </w:tc>
        <w:tc>
          <w:tcPr>
            <w:tcW w:w="251" w:type="pct"/>
            <w:vAlign w:val="center"/>
          </w:tcPr>
          <w:p w:rsidR="00002BCA" w:rsidRPr="00FE1061" w:rsidRDefault="00002BCA" w:rsidP="00261F9D">
            <w:pPr>
              <w:jc w:val="center"/>
            </w:pPr>
          </w:p>
        </w:tc>
        <w:tc>
          <w:tcPr>
            <w:tcW w:w="198" w:type="pct"/>
            <w:vAlign w:val="center"/>
          </w:tcPr>
          <w:p w:rsidR="00002BCA" w:rsidRPr="00FE1061" w:rsidRDefault="00002BCA" w:rsidP="00261F9D">
            <w:pPr>
              <w:jc w:val="center"/>
            </w:pPr>
          </w:p>
        </w:tc>
        <w:tc>
          <w:tcPr>
            <w:tcW w:w="186" w:type="pct"/>
            <w:vAlign w:val="center"/>
          </w:tcPr>
          <w:p w:rsidR="00002BCA" w:rsidRPr="00FE1061" w:rsidRDefault="00002BCA" w:rsidP="00261F9D">
            <w:pPr>
              <w:jc w:val="center"/>
            </w:pPr>
          </w:p>
        </w:tc>
        <w:tc>
          <w:tcPr>
            <w:tcW w:w="180" w:type="pct"/>
            <w:vAlign w:val="center"/>
          </w:tcPr>
          <w:p w:rsidR="00002BCA" w:rsidRPr="00FE1061" w:rsidRDefault="00002BCA" w:rsidP="00261F9D">
            <w:pPr>
              <w:jc w:val="center"/>
            </w:pPr>
          </w:p>
        </w:tc>
      </w:tr>
      <w:tr w:rsidR="00002BCA" w:rsidRPr="00FE1061" w:rsidTr="002C40FF">
        <w:tc>
          <w:tcPr>
            <w:tcW w:w="3679" w:type="pct"/>
            <w:gridSpan w:val="2"/>
          </w:tcPr>
          <w:p w:rsidR="00002BCA" w:rsidRPr="00FE1061" w:rsidRDefault="00002BCA" w:rsidP="00261F9D">
            <w:r w:rsidRPr="00FE1061">
              <w:rPr>
                <w:sz w:val="22"/>
                <w:szCs w:val="22"/>
              </w:rPr>
              <w:t>Úroveň jazykového zpracování (odborná, gramatická i stylistická úroveň textu)</w:t>
            </w:r>
          </w:p>
        </w:tc>
        <w:tc>
          <w:tcPr>
            <w:tcW w:w="256" w:type="pct"/>
            <w:vAlign w:val="center"/>
          </w:tcPr>
          <w:p w:rsidR="00002BCA" w:rsidRPr="00FE1061" w:rsidRDefault="00002BCA" w:rsidP="00535B93">
            <w:pPr>
              <w:jc w:val="center"/>
            </w:pPr>
          </w:p>
        </w:tc>
        <w:tc>
          <w:tcPr>
            <w:tcW w:w="251" w:type="pct"/>
            <w:vAlign w:val="center"/>
          </w:tcPr>
          <w:p w:rsidR="00002BCA" w:rsidRPr="00FE1061" w:rsidRDefault="00002BCA" w:rsidP="00261F9D">
            <w:pPr>
              <w:jc w:val="center"/>
            </w:pPr>
            <w:r w:rsidRPr="00FE1061">
              <w:rPr>
                <w:sz w:val="22"/>
                <w:szCs w:val="22"/>
              </w:rPr>
              <w:t>B</w:t>
            </w:r>
          </w:p>
        </w:tc>
        <w:tc>
          <w:tcPr>
            <w:tcW w:w="251" w:type="pct"/>
            <w:vAlign w:val="center"/>
          </w:tcPr>
          <w:p w:rsidR="00002BCA" w:rsidRPr="00FE1061" w:rsidRDefault="00002BCA" w:rsidP="00261F9D">
            <w:pPr>
              <w:jc w:val="center"/>
            </w:pPr>
          </w:p>
        </w:tc>
        <w:tc>
          <w:tcPr>
            <w:tcW w:w="198" w:type="pct"/>
            <w:vAlign w:val="center"/>
          </w:tcPr>
          <w:p w:rsidR="00002BCA" w:rsidRPr="00FE1061" w:rsidRDefault="00002BCA" w:rsidP="00261F9D">
            <w:pPr>
              <w:jc w:val="center"/>
            </w:pPr>
          </w:p>
        </w:tc>
        <w:tc>
          <w:tcPr>
            <w:tcW w:w="186" w:type="pct"/>
            <w:vAlign w:val="center"/>
          </w:tcPr>
          <w:p w:rsidR="00002BCA" w:rsidRPr="00FE1061" w:rsidRDefault="00002BCA" w:rsidP="00261F9D">
            <w:pPr>
              <w:jc w:val="center"/>
            </w:pPr>
          </w:p>
        </w:tc>
        <w:tc>
          <w:tcPr>
            <w:tcW w:w="180" w:type="pct"/>
            <w:vAlign w:val="center"/>
          </w:tcPr>
          <w:p w:rsidR="00002BCA" w:rsidRPr="00FE1061" w:rsidRDefault="00002BCA" w:rsidP="00261F9D">
            <w:pPr>
              <w:jc w:val="center"/>
            </w:pPr>
          </w:p>
        </w:tc>
      </w:tr>
      <w:tr w:rsidR="00002BCA" w:rsidRPr="00FE1061" w:rsidTr="002C40FF">
        <w:tc>
          <w:tcPr>
            <w:tcW w:w="3679" w:type="pct"/>
            <w:gridSpan w:val="2"/>
          </w:tcPr>
          <w:p w:rsidR="00002BCA" w:rsidRPr="00FE1061" w:rsidRDefault="00002BCA" w:rsidP="00261F9D">
            <w:r w:rsidRPr="00FE1061">
              <w:rPr>
                <w:sz w:val="22"/>
                <w:szCs w:val="22"/>
              </w:rPr>
              <w:t>Dodržení formálních náležitostí (rozsah práce, dodržení citační normy, estetická úprava, kvalita abstraktu, práce s grafickým, tabulkovým či jiným materiálem)</w:t>
            </w:r>
          </w:p>
        </w:tc>
        <w:tc>
          <w:tcPr>
            <w:tcW w:w="256" w:type="pct"/>
            <w:vAlign w:val="center"/>
          </w:tcPr>
          <w:p w:rsidR="00002BCA" w:rsidRPr="00FE1061" w:rsidRDefault="00002BCA" w:rsidP="00261F9D">
            <w:pPr>
              <w:jc w:val="center"/>
            </w:pPr>
          </w:p>
        </w:tc>
        <w:tc>
          <w:tcPr>
            <w:tcW w:w="251" w:type="pct"/>
            <w:vAlign w:val="center"/>
          </w:tcPr>
          <w:p w:rsidR="00002BCA" w:rsidRPr="00FE1061" w:rsidRDefault="00002BCA" w:rsidP="00261F9D">
            <w:pPr>
              <w:jc w:val="center"/>
            </w:pPr>
            <w:r w:rsidRPr="00FE1061">
              <w:rPr>
                <w:sz w:val="22"/>
                <w:szCs w:val="22"/>
              </w:rPr>
              <w:t>B</w:t>
            </w:r>
          </w:p>
        </w:tc>
        <w:tc>
          <w:tcPr>
            <w:tcW w:w="251" w:type="pct"/>
            <w:vAlign w:val="center"/>
          </w:tcPr>
          <w:p w:rsidR="00002BCA" w:rsidRPr="00FE1061" w:rsidRDefault="00002BCA" w:rsidP="00261F9D">
            <w:pPr>
              <w:jc w:val="center"/>
            </w:pPr>
          </w:p>
        </w:tc>
        <w:tc>
          <w:tcPr>
            <w:tcW w:w="198" w:type="pct"/>
            <w:vAlign w:val="center"/>
          </w:tcPr>
          <w:p w:rsidR="00002BCA" w:rsidRPr="00FE1061" w:rsidRDefault="00002BCA" w:rsidP="00261F9D">
            <w:pPr>
              <w:jc w:val="center"/>
            </w:pPr>
          </w:p>
        </w:tc>
        <w:tc>
          <w:tcPr>
            <w:tcW w:w="186" w:type="pct"/>
            <w:vAlign w:val="center"/>
          </w:tcPr>
          <w:p w:rsidR="00002BCA" w:rsidRPr="00FE1061" w:rsidRDefault="00002BCA" w:rsidP="00261F9D">
            <w:pPr>
              <w:jc w:val="center"/>
            </w:pPr>
          </w:p>
        </w:tc>
        <w:tc>
          <w:tcPr>
            <w:tcW w:w="180" w:type="pct"/>
            <w:vAlign w:val="center"/>
          </w:tcPr>
          <w:p w:rsidR="00002BCA" w:rsidRPr="00FE1061" w:rsidRDefault="00002BCA" w:rsidP="00261F9D">
            <w:pPr>
              <w:jc w:val="center"/>
            </w:pPr>
          </w:p>
        </w:tc>
      </w:tr>
      <w:tr w:rsidR="00002BCA" w:rsidRPr="00FE1061" w:rsidTr="002C40FF">
        <w:tc>
          <w:tcPr>
            <w:tcW w:w="5000" w:type="pct"/>
            <w:gridSpan w:val="8"/>
            <w:shd w:val="clear" w:color="auto" w:fill="A6A6A6"/>
            <w:vAlign w:val="center"/>
          </w:tcPr>
          <w:p w:rsidR="00002BCA" w:rsidRPr="00FE1061" w:rsidRDefault="00002BCA" w:rsidP="00261F9D">
            <w:pPr>
              <w:jc w:val="center"/>
            </w:pPr>
            <w:r w:rsidRPr="00FE1061">
              <w:rPr>
                <w:b/>
                <w:color w:val="FFFFFF"/>
                <w:sz w:val="22"/>
                <w:szCs w:val="22"/>
              </w:rPr>
              <w:t>Teoretická část práce</w:t>
            </w:r>
          </w:p>
        </w:tc>
      </w:tr>
      <w:tr w:rsidR="00002BCA" w:rsidRPr="00FE1061" w:rsidTr="002C40FF">
        <w:tc>
          <w:tcPr>
            <w:tcW w:w="3679" w:type="pct"/>
            <w:gridSpan w:val="2"/>
          </w:tcPr>
          <w:p w:rsidR="00002BCA" w:rsidRPr="00FE1061" w:rsidRDefault="00002BCA" w:rsidP="00261F9D">
            <w:r w:rsidRPr="00FE1061">
              <w:rPr>
                <w:sz w:val="22"/>
                <w:szCs w:val="22"/>
              </w:rPr>
              <w:t xml:space="preserve">Formulace cílů práce </w:t>
            </w:r>
          </w:p>
        </w:tc>
        <w:tc>
          <w:tcPr>
            <w:tcW w:w="256" w:type="pct"/>
            <w:vAlign w:val="center"/>
          </w:tcPr>
          <w:p w:rsidR="00002BCA" w:rsidRPr="00FE1061" w:rsidRDefault="00E155CD" w:rsidP="00261F9D">
            <w:pPr>
              <w:jc w:val="center"/>
            </w:pPr>
            <w:r>
              <w:t>A</w:t>
            </w:r>
          </w:p>
        </w:tc>
        <w:tc>
          <w:tcPr>
            <w:tcW w:w="251" w:type="pct"/>
            <w:vAlign w:val="center"/>
          </w:tcPr>
          <w:p w:rsidR="00002BCA" w:rsidRPr="00FE1061" w:rsidRDefault="00002BCA" w:rsidP="00261F9D">
            <w:pPr>
              <w:jc w:val="center"/>
            </w:pPr>
          </w:p>
        </w:tc>
        <w:tc>
          <w:tcPr>
            <w:tcW w:w="251" w:type="pct"/>
            <w:vAlign w:val="center"/>
          </w:tcPr>
          <w:p w:rsidR="00002BCA" w:rsidRPr="00FE1061" w:rsidRDefault="00002BCA" w:rsidP="00261F9D">
            <w:pPr>
              <w:jc w:val="center"/>
            </w:pPr>
          </w:p>
        </w:tc>
        <w:tc>
          <w:tcPr>
            <w:tcW w:w="198" w:type="pct"/>
            <w:vAlign w:val="center"/>
          </w:tcPr>
          <w:p w:rsidR="00002BCA" w:rsidRPr="00FE1061" w:rsidRDefault="00002BCA" w:rsidP="00261F9D">
            <w:pPr>
              <w:jc w:val="center"/>
            </w:pPr>
          </w:p>
        </w:tc>
        <w:tc>
          <w:tcPr>
            <w:tcW w:w="186" w:type="pct"/>
            <w:vAlign w:val="center"/>
          </w:tcPr>
          <w:p w:rsidR="00002BCA" w:rsidRPr="00FE1061" w:rsidRDefault="00002BCA" w:rsidP="00261F9D">
            <w:pPr>
              <w:jc w:val="center"/>
            </w:pPr>
          </w:p>
        </w:tc>
        <w:tc>
          <w:tcPr>
            <w:tcW w:w="180" w:type="pct"/>
            <w:vAlign w:val="center"/>
          </w:tcPr>
          <w:p w:rsidR="00002BCA" w:rsidRPr="00FE1061" w:rsidRDefault="00002BCA" w:rsidP="00261F9D">
            <w:pPr>
              <w:jc w:val="center"/>
            </w:pPr>
          </w:p>
        </w:tc>
      </w:tr>
      <w:tr w:rsidR="00002BCA" w:rsidRPr="00FE1061" w:rsidTr="002C40FF">
        <w:tc>
          <w:tcPr>
            <w:tcW w:w="3679" w:type="pct"/>
            <w:gridSpan w:val="2"/>
          </w:tcPr>
          <w:p w:rsidR="00002BCA" w:rsidRPr="00FE1061" w:rsidRDefault="00002BCA" w:rsidP="00261F9D">
            <w:r w:rsidRPr="00FE1061">
              <w:rPr>
                <w:sz w:val="22"/>
                <w:szCs w:val="22"/>
              </w:rPr>
              <w:t xml:space="preserve">Analýza a syntéza problému </w:t>
            </w:r>
          </w:p>
        </w:tc>
        <w:tc>
          <w:tcPr>
            <w:tcW w:w="256" w:type="pct"/>
            <w:vAlign w:val="center"/>
          </w:tcPr>
          <w:p w:rsidR="00002BCA" w:rsidRPr="00FE1061" w:rsidRDefault="00002BCA" w:rsidP="00261F9D">
            <w:pPr>
              <w:jc w:val="center"/>
            </w:pPr>
          </w:p>
        </w:tc>
        <w:tc>
          <w:tcPr>
            <w:tcW w:w="251" w:type="pct"/>
            <w:vAlign w:val="center"/>
          </w:tcPr>
          <w:p w:rsidR="00002BCA" w:rsidRPr="00FE1061" w:rsidRDefault="00E155CD" w:rsidP="00261F9D">
            <w:pPr>
              <w:jc w:val="center"/>
            </w:pPr>
            <w:r>
              <w:t>B</w:t>
            </w:r>
          </w:p>
        </w:tc>
        <w:tc>
          <w:tcPr>
            <w:tcW w:w="251" w:type="pct"/>
            <w:vAlign w:val="center"/>
          </w:tcPr>
          <w:p w:rsidR="00002BCA" w:rsidRPr="00FE1061" w:rsidRDefault="00002BCA" w:rsidP="00261F9D">
            <w:pPr>
              <w:jc w:val="center"/>
            </w:pPr>
          </w:p>
        </w:tc>
        <w:tc>
          <w:tcPr>
            <w:tcW w:w="198" w:type="pct"/>
            <w:vAlign w:val="center"/>
          </w:tcPr>
          <w:p w:rsidR="00002BCA" w:rsidRPr="00FE1061" w:rsidRDefault="00002BCA" w:rsidP="00261F9D">
            <w:pPr>
              <w:jc w:val="center"/>
            </w:pPr>
          </w:p>
        </w:tc>
        <w:tc>
          <w:tcPr>
            <w:tcW w:w="186" w:type="pct"/>
            <w:vAlign w:val="center"/>
          </w:tcPr>
          <w:p w:rsidR="00002BCA" w:rsidRPr="00FE1061" w:rsidRDefault="00002BCA" w:rsidP="00261F9D">
            <w:pPr>
              <w:jc w:val="center"/>
            </w:pPr>
          </w:p>
        </w:tc>
        <w:tc>
          <w:tcPr>
            <w:tcW w:w="180" w:type="pct"/>
            <w:vAlign w:val="center"/>
          </w:tcPr>
          <w:p w:rsidR="00002BCA" w:rsidRPr="00FE1061" w:rsidRDefault="00002BCA" w:rsidP="00261F9D">
            <w:pPr>
              <w:jc w:val="center"/>
            </w:pPr>
          </w:p>
        </w:tc>
      </w:tr>
      <w:tr w:rsidR="00002BCA" w:rsidRPr="00FE1061" w:rsidTr="002C40FF">
        <w:tc>
          <w:tcPr>
            <w:tcW w:w="3679" w:type="pct"/>
            <w:gridSpan w:val="2"/>
          </w:tcPr>
          <w:p w:rsidR="00002BCA" w:rsidRPr="00FE1061" w:rsidRDefault="00002BCA" w:rsidP="00261F9D">
            <w:r w:rsidRPr="00FE1061">
              <w:rPr>
                <w:sz w:val="22"/>
                <w:szCs w:val="22"/>
              </w:rPr>
              <w:t>Práce s odbornou literaturou (rozsah a aktuálnost použité literatury, hloubka zpracování použité literatury)</w:t>
            </w:r>
          </w:p>
        </w:tc>
        <w:tc>
          <w:tcPr>
            <w:tcW w:w="256" w:type="pct"/>
            <w:vAlign w:val="center"/>
          </w:tcPr>
          <w:p w:rsidR="00002BCA" w:rsidRPr="00FE1061" w:rsidRDefault="00002BCA" w:rsidP="00261F9D">
            <w:pPr>
              <w:jc w:val="center"/>
            </w:pPr>
          </w:p>
        </w:tc>
        <w:tc>
          <w:tcPr>
            <w:tcW w:w="251" w:type="pct"/>
            <w:vAlign w:val="center"/>
          </w:tcPr>
          <w:p w:rsidR="00002BCA" w:rsidRPr="00FE1061" w:rsidRDefault="00E155CD" w:rsidP="00261F9D">
            <w:pPr>
              <w:jc w:val="center"/>
            </w:pPr>
            <w:r>
              <w:t>B</w:t>
            </w:r>
          </w:p>
        </w:tc>
        <w:tc>
          <w:tcPr>
            <w:tcW w:w="251" w:type="pct"/>
            <w:vAlign w:val="center"/>
          </w:tcPr>
          <w:p w:rsidR="00002BCA" w:rsidRPr="00FE1061" w:rsidRDefault="00002BCA" w:rsidP="00261F9D">
            <w:pPr>
              <w:jc w:val="center"/>
            </w:pPr>
          </w:p>
        </w:tc>
        <w:tc>
          <w:tcPr>
            <w:tcW w:w="198" w:type="pct"/>
            <w:vAlign w:val="center"/>
          </w:tcPr>
          <w:p w:rsidR="00002BCA" w:rsidRPr="00FE1061" w:rsidRDefault="00002BCA" w:rsidP="00261F9D">
            <w:pPr>
              <w:jc w:val="center"/>
            </w:pPr>
          </w:p>
        </w:tc>
        <w:tc>
          <w:tcPr>
            <w:tcW w:w="186" w:type="pct"/>
            <w:vAlign w:val="center"/>
          </w:tcPr>
          <w:p w:rsidR="00002BCA" w:rsidRPr="00FE1061" w:rsidRDefault="00002BCA" w:rsidP="00261F9D">
            <w:pPr>
              <w:jc w:val="center"/>
            </w:pPr>
          </w:p>
        </w:tc>
        <w:tc>
          <w:tcPr>
            <w:tcW w:w="180" w:type="pct"/>
            <w:vAlign w:val="center"/>
          </w:tcPr>
          <w:p w:rsidR="00002BCA" w:rsidRPr="00FE1061" w:rsidRDefault="00002BCA" w:rsidP="00261F9D">
            <w:pPr>
              <w:jc w:val="center"/>
            </w:pPr>
          </w:p>
        </w:tc>
      </w:tr>
      <w:tr w:rsidR="00002BCA" w:rsidRPr="00FE1061" w:rsidTr="002C40FF">
        <w:tc>
          <w:tcPr>
            <w:tcW w:w="5000" w:type="pct"/>
            <w:gridSpan w:val="8"/>
            <w:tcBorders>
              <w:bottom w:val="single" w:sz="4" w:space="0" w:color="auto"/>
            </w:tcBorders>
            <w:shd w:val="clear" w:color="auto" w:fill="A6A6A6"/>
            <w:vAlign w:val="center"/>
          </w:tcPr>
          <w:p w:rsidR="00002BCA" w:rsidRPr="00FE1061" w:rsidRDefault="00002BCA" w:rsidP="00261F9D">
            <w:pPr>
              <w:jc w:val="center"/>
            </w:pPr>
            <w:r w:rsidRPr="00FE1061">
              <w:rPr>
                <w:b/>
                <w:color w:val="FFFFFF"/>
                <w:sz w:val="22"/>
                <w:szCs w:val="22"/>
              </w:rPr>
              <w:t>Praktická část práce</w:t>
            </w:r>
          </w:p>
        </w:tc>
      </w:tr>
      <w:tr w:rsidR="00002BCA" w:rsidRPr="00FE1061" w:rsidTr="002C40FF">
        <w:trPr>
          <w:trHeight w:val="266"/>
        </w:trPr>
        <w:tc>
          <w:tcPr>
            <w:tcW w:w="5000" w:type="pct"/>
            <w:gridSpan w:val="8"/>
            <w:tcBorders>
              <w:top w:val="single" w:sz="4" w:space="0" w:color="auto"/>
              <w:bottom w:val="single" w:sz="4" w:space="0" w:color="auto"/>
            </w:tcBorders>
            <w:shd w:val="clear" w:color="auto" w:fill="B8CCE4"/>
          </w:tcPr>
          <w:p w:rsidR="00002BCA" w:rsidRPr="00FE1061" w:rsidRDefault="00002BCA" w:rsidP="00261F9D">
            <w:pPr>
              <w:rPr>
                <w:b/>
              </w:rPr>
            </w:pPr>
            <w:r w:rsidRPr="00FE1061">
              <w:rPr>
                <w:b/>
                <w:sz w:val="22"/>
                <w:szCs w:val="22"/>
              </w:rPr>
              <w:t>Bakalářská práce teoreticko-výzkumného charakteru</w:t>
            </w:r>
          </w:p>
        </w:tc>
      </w:tr>
      <w:tr w:rsidR="00002BCA" w:rsidRPr="00FE1061" w:rsidTr="002C40FF">
        <w:tc>
          <w:tcPr>
            <w:tcW w:w="3679" w:type="pct"/>
            <w:gridSpan w:val="2"/>
            <w:tcBorders>
              <w:top w:val="single" w:sz="4" w:space="0" w:color="auto"/>
              <w:bottom w:val="single" w:sz="4" w:space="0" w:color="auto"/>
            </w:tcBorders>
            <w:shd w:val="clear" w:color="auto" w:fill="B8CCE4"/>
          </w:tcPr>
          <w:p w:rsidR="00002BCA" w:rsidRPr="00FE1061" w:rsidRDefault="00002BCA" w:rsidP="00261F9D">
            <w:r w:rsidRPr="00FE1061">
              <w:rPr>
                <w:sz w:val="22"/>
                <w:szCs w:val="22"/>
              </w:rPr>
              <w:t>Věcná správnost výzkumných cílů</w:t>
            </w:r>
          </w:p>
        </w:tc>
        <w:tc>
          <w:tcPr>
            <w:tcW w:w="256" w:type="pct"/>
            <w:tcBorders>
              <w:top w:val="single" w:sz="4" w:space="0" w:color="auto"/>
              <w:bottom w:val="single" w:sz="4" w:space="0" w:color="auto"/>
            </w:tcBorders>
            <w:shd w:val="clear" w:color="auto" w:fill="B8CCE4"/>
            <w:vAlign w:val="center"/>
          </w:tcPr>
          <w:p w:rsidR="00002BCA" w:rsidRPr="00FE1061" w:rsidRDefault="00002BCA" w:rsidP="00261F9D">
            <w:pPr>
              <w:jc w:val="center"/>
            </w:pPr>
          </w:p>
        </w:tc>
        <w:tc>
          <w:tcPr>
            <w:tcW w:w="251" w:type="pct"/>
            <w:tcBorders>
              <w:top w:val="single" w:sz="4" w:space="0" w:color="auto"/>
              <w:bottom w:val="single" w:sz="4" w:space="0" w:color="auto"/>
            </w:tcBorders>
            <w:shd w:val="clear" w:color="auto" w:fill="B8CCE4"/>
            <w:vAlign w:val="center"/>
          </w:tcPr>
          <w:p w:rsidR="00002BCA" w:rsidRPr="00FE1061" w:rsidRDefault="00002BCA" w:rsidP="00261F9D">
            <w:pPr>
              <w:jc w:val="center"/>
            </w:pPr>
            <w:r w:rsidRPr="00FE1061">
              <w:rPr>
                <w:sz w:val="22"/>
                <w:szCs w:val="22"/>
              </w:rPr>
              <w:t>B</w:t>
            </w:r>
          </w:p>
        </w:tc>
        <w:tc>
          <w:tcPr>
            <w:tcW w:w="251" w:type="pct"/>
            <w:tcBorders>
              <w:top w:val="single" w:sz="4" w:space="0" w:color="auto"/>
              <w:bottom w:val="single" w:sz="4" w:space="0" w:color="auto"/>
            </w:tcBorders>
            <w:shd w:val="clear" w:color="auto" w:fill="B8CCE4"/>
            <w:vAlign w:val="center"/>
          </w:tcPr>
          <w:p w:rsidR="00002BCA" w:rsidRPr="00FE1061" w:rsidRDefault="00002BCA" w:rsidP="00261F9D">
            <w:pPr>
              <w:jc w:val="center"/>
            </w:pPr>
          </w:p>
        </w:tc>
        <w:tc>
          <w:tcPr>
            <w:tcW w:w="198" w:type="pct"/>
            <w:tcBorders>
              <w:top w:val="single" w:sz="4" w:space="0" w:color="auto"/>
              <w:bottom w:val="single" w:sz="4" w:space="0" w:color="auto"/>
            </w:tcBorders>
            <w:shd w:val="clear" w:color="auto" w:fill="B8CCE4"/>
            <w:vAlign w:val="center"/>
          </w:tcPr>
          <w:p w:rsidR="00002BCA" w:rsidRPr="00FE1061" w:rsidRDefault="00002BCA" w:rsidP="00261F9D">
            <w:pPr>
              <w:jc w:val="center"/>
            </w:pPr>
          </w:p>
        </w:tc>
        <w:tc>
          <w:tcPr>
            <w:tcW w:w="186" w:type="pct"/>
            <w:tcBorders>
              <w:top w:val="single" w:sz="4" w:space="0" w:color="auto"/>
              <w:bottom w:val="single" w:sz="4" w:space="0" w:color="auto"/>
            </w:tcBorders>
            <w:shd w:val="clear" w:color="auto" w:fill="B8CCE4"/>
            <w:vAlign w:val="center"/>
          </w:tcPr>
          <w:p w:rsidR="00002BCA" w:rsidRPr="00FE1061" w:rsidRDefault="00002BCA" w:rsidP="00261F9D">
            <w:pPr>
              <w:jc w:val="center"/>
            </w:pPr>
          </w:p>
        </w:tc>
        <w:tc>
          <w:tcPr>
            <w:tcW w:w="180" w:type="pct"/>
            <w:tcBorders>
              <w:top w:val="single" w:sz="4" w:space="0" w:color="auto"/>
              <w:bottom w:val="single" w:sz="4" w:space="0" w:color="auto"/>
            </w:tcBorders>
            <w:shd w:val="clear" w:color="auto" w:fill="B8CCE4"/>
            <w:vAlign w:val="center"/>
          </w:tcPr>
          <w:p w:rsidR="00002BCA" w:rsidRPr="00FE1061" w:rsidRDefault="00002BCA" w:rsidP="00261F9D">
            <w:pPr>
              <w:jc w:val="center"/>
            </w:pPr>
          </w:p>
        </w:tc>
      </w:tr>
      <w:tr w:rsidR="00002BCA" w:rsidRPr="00FE1061" w:rsidTr="002C40FF">
        <w:tc>
          <w:tcPr>
            <w:tcW w:w="3679" w:type="pct"/>
            <w:gridSpan w:val="2"/>
            <w:tcBorders>
              <w:top w:val="single" w:sz="4" w:space="0" w:color="auto"/>
              <w:bottom w:val="single" w:sz="4" w:space="0" w:color="auto"/>
            </w:tcBorders>
            <w:shd w:val="clear" w:color="auto" w:fill="B8CCE4"/>
          </w:tcPr>
          <w:p w:rsidR="00002BCA" w:rsidRPr="00FE1061" w:rsidRDefault="00002BCA" w:rsidP="00261F9D">
            <w:r w:rsidRPr="00FE1061">
              <w:rPr>
                <w:sz w:val="22"/>
                <w:szCs w:val="22"/>
              </w:rPr>
              <w:t>Adekvátnost výzkumných metod vzhledem k výzkumným otázkám</w:t>
            </w:r>
          </w:p>
          <w:p w:rsidR="00002BCA" w:rsidRPr="00FE1061" w:rsidRDefault="00002BCA" w:rsidP="00261F9D">
            <w:r w:rsidRPr="00FE1061">
              <w:rPr>
                <w:sz w:val="22"/>
                <w:szCs w:val="22"/>
              </w:rPr>
              <w:t>(druh výzkumu, výzkumné strategie, výzkumný soubor, použité metody a techniky zpracování)</w:t>
            </w:r>
          </w:p>
        </w:tc>
        <w:tc>
          <w:tcPr>
            <w:tcW w:w="256" w:type="pct"/>
            <w:tcBorders>
              <w:top w:val="single" w:sz="4" w:space="0" w:color="auto"/>
              <w:bottom w:val="single" w:sz="4" w:space="0" w:color="auto"/>
            </w:tcBorders>
            <w:shd w:val="clear" w:color="auto" w:fill="B8CCE4"/>
            <w:vAlign w:val="center"/>
          </w:tcPr>
          <w:p w:rsidR="00002BCA" w:rsidRPr="00FE1061" w:rsidRDefault="00002BCA" w:rsidP="00261F9D">
            <w:pPr>
              <w:jc w:val="center"/>
            </w:pPr>
          </w:p>
        </w:tc>
        <w:tc>
          <w:tcPr>
            <w:tcW w:w="251" w:type="pct"/>
            <w:tcBorders>
              <w:top w:val="single" w:sz="4" w:space="0" w:color="auto"/>
              <w:bottom w:val="single" w:sz="4" w:space="0" w:color="auto"/>
            </w:tcBorders>
            <w:shd w:val="clear" w:color="auto" w:fill="B8CCE4"/>
            <w:vAlign w:val="center"/>
          </w:tcPr>
          <w:p w:rsidR="00002BCA" w:rsidRPr="00FE1061" w:rsidRDefault="00E155CD" w:rsidP="00261F9D">
            <w:pPr>
              <w:jc w:val="center"/>
            </w:pPr>
            <w:r>
              <w:t>B</w:t>
            </w:r>
          </w:p>
        </w:tc>
        <w:tc>
          <w:tcPr>
            <w:tcW w:w="251" w:type="pct"/>
            <w:tcBorders>
              <w:top w:val="single" w:sz="4" w:space="0" w:color="auto"/>
              <w:bottom w:val="single" w:sz="4" w:space="0" w:color="auto"/>
            </w:tcBorders>
            <w:shd w:val="clear" w:color="auto" w:fill="B8CCE4"/>
            <w:vAlign w:val="center"/>
          </w:tcPr>
          <w:p w:rsidR="00002BCA" w:rsidRPr="00FE1061" w:rsidRDefault="00002BCA" w:rsidP="00261F9D">
            <w:pPr>
              <w:jc w:val="center"/>
            </w:pPr>
          </w:p>
        </w:tc>
        <w:tc>
          <w:tcPr>
            <w:tcW w:w="198" w:type="pct"/>
            <w:tcBorders>
              <w:top w:val="single" w:sz="4" w:space="0" w:color="auto"/>
              <w:bottom w:val="single" w:sz="4" w:space="0" w:color="auto"/>
            </w:tcBorders>
            <w:shd w:val="clear" w:color="auto" w:fill="B8CCE4"/>
            <w:vAlign w:val="center"/>
          </w:tcPr>
          <w:p w:rsidR="00002BCA" w:rsidRPr="00FE1061" w:rsidRDefault="00002BCA" w:rsidP="00261F9D">
            <w:pPr>
              <w:jc w:val="center"/>
            </w:pPr>
          </w:p>
        </w:tc>
        <w:tc>
          <w:tcPr>
            <w:tcW w:w="186" w:type="pct"/>
            <w:tcBorders>
              <w:top w:val="single" w:sz="4" w:space="0" w:color="auto"/>
              <w:bottom w:val="single" w:sz="4" w:space="0" w:color="auto"/>
            </w:tcBorders>
            <w:shd w:val="clear" w:color="auto" w:fill="B8CCE4"/>
            <w:vAlign w:val="center"/>
          </w:tcPr>
          <w:p w:rsidR="00002BCA" w:rsidRPr="00FE1061" w:rsidRDefault="00002BCA" w:rsidP="00261F9D">
            <w:pPr>
              <w:jc w:val="center"/>
            </w:pPr>
          </w:p>
        </w:tc>
        <w:tc>
          <w:tcPr>
            <w:tcW w:w="180" w:type="pct"/>
            <w:tcBorders>
              <w:top w:val="single" w:sz="4" w:space="0" w:color="auto"/>
              <w:bottom w:val="single" w:sz="4" w:space="0" w:color="auto"/>
            </w:tcBorders>
            <w:shd w:val="clear" w:color="auto" w:fill="B8CCE4"/>
            <w:vAlign w:val="center"/>
          </w:tcPr>
          <w:p w:rsidR="00002BCA" w:rsidRPr="00FE1061" w:rsidRDefault="00002BCA" w:rsidP="00261F9D">
            <w:pPr>
              <w:jc w:val="center"/>
            </w:pPr>
          </w:p>
        </w:tc>
      </w:tr>
      <w:tr w:rsidR="00002BCA" w:rsidRPr="00FE1061" w:rsidTr="002C40FF">
        <w:tc>
          <w:tcPr>
            <w:tcW w:w="3679" w:type="pct"/>
            <w:gridSpan w:val="2"/>
            <w:tcBorders>
              <w:top w:val="single" w:sz="4" w:space="0" w:color="auto"/>
              <w:bottom w:val="single" w:sz="4" w:space="0" w:color="auto"/>
            </w:tcBorders>
            <w:shd w:val="clear" w:color="auto" w:fill="B8CCE4"/>
          </w:tcPr>
          <w:p w:rsidR="00002BCA" w:rsidRPr="00FE1061" w:rsidRDefault="00002BCA" w:rsidP="00261F9D">
            <w:r w:rsidRPr="00FE1061">
              <w:rPr>
                <w:sz w:val="22"/>
                <w:szCs w:val="22"/>
              </w:rPr>
              <w:t xml:space="preserve">Bohatost získaných dat, adekvátnost zpracování dat, analýza dat a interpretace dat </w:t>
            </w:r>
          </w:p>
        </w:tc>
        <w:tc>
          <w:tcPr>
            <w:tcW w:w="256" w:type="pct"/>
            <w:tcBorders>
              <w:top w:val="single" w:sz="4" w:space="0" w:color="auto"/>
              <w:bottom w:val="single" w:sz="4" w:space="0" w:color="auto"/>
            </w:tcBorders>
            <w:shd w:val="clear" w:color="auto" w:fill="B8CCE4"/>
            <w:vAlign w:val="center"/>
          </w:tcPr>
          <w:p w:rsidR="00002BCA" w:rsidRPr="00FE1061" w:rsidRDefault="00002BCA" w:rsidP="00261F9D">
            <w:pPr>
              <w:jc w:val="center"/>
            </w:pPr>
          </w:p>
        </w:tc>
        <w:tc>
          <w:tcPr>
            <w:tcW w:w="251" w:type="pct"/>
            <w:tcBorders>
              <w:top w:val="single" w:sz="4" w:space="0" w:color="auto"/>
              <w:bottom w:val="single" w:sz="4" w:space="0" w:color="auto"/>
            </w:tcBorders>
            <w:shd w:val="clear" w:color="auto" w:fill="B8CCE4"/>
            <w:vAlign w:val="center"/>
          </w:tcPr>
          <w:p w:rsidR="00002BCA" w:rsidRPr="00FE1061" w:rsidRDefault="00E155CD" w:rsidP="00261F9D">
            <w:pPr>
              <w:jc w:val="center"/>
            </w:pPr>
            <w:r>
              <w:t>B</w:t>
            </w:r>
          </w:p>
        </w:tc>
        <w:tc>
          <w:tcPr>
            <w:tcW w:w="251" w:type="pct"/>
            <w:tcBorders>
              <w:top w:val="single" w:sz="4" w:space="0" w:color="auto"/>
              <w:bottom w:val="single" w:sz="4" w:space="0" w:color="auto"/>
            </w:tcBorders>
            <w:shd w:val="clear" w:color="auto" w:fill="B8CCE4"/>
            <w:vAlign w:val="center"/>
          </w:tcPr>
          <w:p w:rsidR="00002BCA" w:rsidRPr="00FE1061" w:rsidRDefault="00002BCA" w:rsidP="00261F9D">
            <w:pPr>
              <w:jc w:val="center"/>
            </w:pPr>
          </w:p>
        </w:tc>
        <w:tc>
          <w:tcPr>
            <w:tcW w:w="198" w:type="pct"/>
            <w:tcBorders>
              <w:top w:val="single" w:sz="4" w:space="0" w:color="auto"/>
              <w:bottom w:val="single" w:sz="4" w:space="0" w:color="auto"/>
            </w:tcBorders>
            <w:shd w:val="clear" w:color="auto" w:fill="B8CCE4"/>
            <w:vAlign w:val="center"/>
          </w:tcPr>
          <w:p w:rsidR="00002BCA" w:rsidRPr="00FE1061" w:rsidRDefault="00002BCA" w:rsidP="00261F9D">
            <w:pPr>
              <w:jc w:val="center"/>
            </w:pPr>
          </w:p>
        </w:tc>
        <w:tc>
          <w:tcPr>
            <w:tcW w:w="186" w:type="pct"/>
            <w:tcBorders>
              <w:top w:val="single" w:sz="4" w:space="0" w:color="auto"/>
              <w:bottom w:val="single" w:sz="4" w:space="0" w:color="auto"/>
            </w:tcBorders>
            <w:shd w:val="clear" w:color="auto" w:fill="B8CCE4"/>
            <w:vAlign w:val="center"/>
          </w:tcPr>
          <w:p w:rsidR="00002BCA" w:rsidRPr="00FE1061" w:rsidRDefault="00002BCA" w:rsidP="00261F9D">
            <w:pPr>
              <w:jc w:val="center"/>
            </w:pPr>
          </w:p>
        </w:tc>
        <w:tc>
          <w:tcPr>
            <w:tcW w:w="180" w:type="pct"/>
            <w:tcBorders>
              <w:top w:val="single" w:sz="4" w:space="0" w:color="auto"/>
              <w:bottom w:val="single" w:sz="4" w:space="0" w:color="auto"/>
            </w:tcBorders>
            <w:shd w:val="clear" w:color="auto" w:fill="B8CCE4"/>
            <w:vAlign w:val="center"/>
          </w:tcPr>
          <w:p w:rsidR="00002BCA" w:rsidRPr="00FE1061" w:rsidRDefault="00002BCA" w:rsidP="00261F9D">
            <w:pPr>
              <w:jc w:val="center"/>
            </w:pPr>
          </w:p>
        </w:tc>
      </w:tr>
      <w:tr w:rsidR="00002BCA" w:rsidRPr="00FE1061" w:rsidTr="002C40FF">
        <w:tc>
          <w:tcPr>
            <w:tcW w:w="3679" w:type="pct"/>
            <w:gridSpan w:val="2"/>
            <w:tcBorders>
              <w:top w:val="single" w:sz="4" w:space="0" w:color="auto"/>
              <w:bottom w:val="single" w:sz="4" w:space="0" w:color="auto"/>
            </w:tcBorders>
            <w:shd w:val="clear" w:color="auto" w:fill="B8CCE4"/>
          </w:tcPr>
          <w:p w:rsidR="00002BCA" w:rsidRPr="00FE1061" w:rsidRDefault="00002BCA" w:rsidP="00261F9D">
            <w:r w:rsidRPr="00FE1061">
              <w:rPr>
                <w:sz w:val="22"/>
                <w:szCs w:val="22"/>
              </w:rPr>
              <w:t>Splnění výzkumných cílů a formulace závěrů práce</w:t>
            </w:r>
          </w:p>
        </w:tc>
        <w:tc>
          <w:tcPr>
            <w:tcW w:w="256" w:type="pct"/>
            <w:tcBorders>
              <w:top w:val="single" w:sz="4" w:space="0" w:color="auto"/>
              <w:bottom w:val="single" w:sz="4" w:space="0" w:color="auto"/>
            </w:tcBorders>
            <w:shd w:val="clear" w:color="auto" w:fill="B8CCE4"/>
            <w:vAlign w:val="center"/>
          </w:tcPr>
          <w:p w:rsidR="00002BCA" w:rsidRPr="00FE1061" w:rsidRDefault="00002BCA" w:rsidP="00261F9D">
            <w:pPr>
              <w:jc w:val="center"/>
            </w:pPr>
          </w:p>
        </w:tc>
        <w:tc>
          <w:tcPr>
            <w:tcW w:w="251" w:type="pct"/>
            <w:tcBorders>
              <w:top w:val="single" w:sz="4" w:space="0" w:color="auto"/>
              <w:bottom w:val="single" w:sz="4" w:space="0" w:color="auto"/>
            </w:tcBorders>
            <w:shd w:val="clear" w:color="auto" w:fill="B8CCE4"/>
            <w:vAlign w:val="center"/>
          </w:tcPr>
          <w:p w:rsidR="00002BCA" w:rsidRPr="00FE1061" w:rsidRDefault="00002BCA" w:rsidP="00261F9D">
            <w:pPr>
              <w:jc w:val="center"/>
            </w:pPr>
          </w:p>
        </w:tc>
        <w:tc>
          <w:tcPr>
            <w:tcW w:w="251" w:type="pct"/>
            <w:tcBorders>
              <w:top w:val="single" w:sz="4" w:space="0" w:color="auto"/>
              <w:bottom w:val="single" w:sz="4" w:space="0" w:color="auto"/>
            </w:tcBorders>
            <w:shd w:val="clear" w:color="auto" w:fill="B8CCE4"/>
            <w:vAlign w:val="center"/>
          </w:tcPr>
          <w:p w:rsidR="00002BCA" w:rsidRPr="00FE1061" w:rsidRDefault="00002BCA" w:rsidP="00261F9D">
            <w:pPr>
              <w:jc w:val="center"/>
            </w:pPr>
            <w:r w:rsidRPr="00FE1061">
              <w:rPr>
                <w:sz w:val="22"/>
                <w:szCs w:val="22"/>
              </w:rPr>
              <w:t>C</w:t>
            </w:r>
          </w:p>
        </w:tc>
        <w:tc>
          <w:tcPr>
            <w:tcW w:w="198" w:type="pct"/>
            <w:tcBorders>
              <w:top w:val="single" w:sz="4" w:space="0" w:color="auto"/>
              <w:bottom w:val="single" w:sz="4" w:space="0" w:color="auto"/>
            </w:tcBorders>
            <w:shd w:val="clear" w:color="auto" w:fill="B8CCE4"/>
            <w:vAlign w:val="center"/>
          </w:tcPr>
          <w:p w:rsidR="00002BCA" w:rsidRPr="00FE1061" w:rsidRDefault="00002BCA" w:rsidP="00261F9D">
            <w:pPr>
              <w:jc w:val="center"/>
            </w:pPr>
          </w:p>
        </w:tc>
        <w:tc>
          <w:tcPr>
            <w:tcW w:w="186" w:type="pct"/>
            <w:tcBorders>
              <w:top w:val="single" w:sz="4" w:space="0" w:color="auto"/>
              <w:bottom w:val="single" w:sz="4" w:space="0" w:color="auto"/>
            </w:tcBorders>
            <w:shd w:val="clear" w:color="auto" w:fill="B8CCE4"/>
            <w:vAlign w:val="center"/>
          </w:tcPr>
          <w:p w:rsidR="00002BCA" w:rsidRPr="00FE1061" w:rsidRDefault="00002BCA" w:rsidP="00261F9D">
            <w:pPr>
              <w:jc w:val="center"/>
            </w:pPr>
          </w:p>
        </w:tc>
        <w:tc>
          <w:tcPr>
            <w:tcW w:w="180" w:type="pct"/>
            <w:tcBorders>
              <w:top w:val="single" w:sz="4" w:space="0" w:color="auto"/>
              <w:bottom w:val="single" w:sz="4" w:space="0" w:color="auto"/>
            </w:tcBorders>
            <w:shd w:val="clear" w:color="auto" w:fill="B8CCE4"/>
            <w:vAlign w:val="center"/>
          </w:tcPr>
          <w:p w:rsidR="00002BCA" w:rsidRPr="00FE1061" w:rsidRDefault="00002BCA" w:rsidP="00261F9D">
            <w:pPr>
              <w:jc w:val="center"/>
            </w:pPr>
          </w:p>
        </w:tc>
      </w:tr>
      <w:tr w:rsidR="00002BCA" w:rsidRPr="00FE1061" w:rsidTr="002C40FF">
        <w:tc>
          <w:tcPr>
            <w:tcW w:w="5000" w:type="pct"/>
            <w:gridSpan w:val="8"/>
            <w:tcBorders>
              <w:top w:val="single" w:sz="4" w:space="0" w:color="auto"/>
            </w:tcBorders>
            <w:shd w:val="clear" w:color="auto" w:fill="A6A6A6"/>
          </w:tcPr>
          <w:p w:rsidR="00002BCA" w:rsidRPr="00FE1061" w:rsidRDefault="00002BCA" w:rsidP="00261F9D">
            <w:pPr>
              <w:jc w:val="center"/>
              <w:rPr>
                <w:b/>
                <w:color w:val="FFFFFF"/>
              </w:rPr>
            </w:pPr>
            <w:r w:rsidRPr="00FE1061">
              <w:rPr>
                <w:b/>
                <w:color w:val="FFFFFF"/>
                <w:sz w:val="22"/>
                <w:szCs w:val="22"/>
              </w:rPr>
              <w:t>Celková kvalita a přínos práce</w:t>
            </w:r>
          </w:p>
        </w:tc>
      </w:tr>
      <w:tr w:rsidR="00002BCA" w:rsidRPr="00FE1061" w:rsidTr="002C40FF">
        <w:tc>
          <w:tcPr>
            <w:tcW w:w="3679" w:type="pct"/>
            <w:gridSpan w:val="2"/>
          </w:tcPr>
          <w:p w:rsidR="00002BCA" w:rsidRPr="00FE1061" w:rsidRDefault="00002BCA" w:rsidP="00261F9D">
            <w:r w:rsidRPr="00FE1061">
              <w:rPr>
                <w:sz w:val="22"/>
                <w:szCs w:val="22"/>
              </w:rPr>
              <w:t>Kvalita, náročnost a originalita řešení zvoleného tématu</w:t>
            </w:r>
          </w:p>
        </w:tc>
        <w:tc>
          <w:tcPr>
            <w:tcW w:w="256" w:type="pct"/>
            <w:vAlign w:val="center"/>
          </w:tcPr>
          <w:p w:rsidR="00002BCA" w:rsidRPr="00FE1061" w:rsidRDefault="00E155CD" w:rsidP="00261F9D">
            <w:pPr>
              <w:jc w:val="center"/>
            </w:pPr>
            <w:r>
              <w:t>A</w:t>
            </w:r>
          </w:p>
        </w:tc>
        <w:tc>
          <w:tcPr>
            <w:tcW w:w="251" w:type="pct"/>
            <w:vAlign w:val="center"/>
          </w:tcPr>
          <w:p w:rsidR="00002BCA" w:rsidRPr="00FE1061" w:rsidRDefault="00002BCA" w:rsidP="00261F9D">
            <w:pPr>
              <w:jc w:val="center"/>
            </w:pPr>
          </w:p>
        </w:tc>
        <w:tc>
          <w:tcPr>
            <w:tcW w:w="251" w:type="pct"/>
            <w:vAlign w:val="center"/>
          </w:tcPr>
          <w:p w:rsidR="00002BCA" w:rsidRPr="00FE1061" w:rsidRDefault="00002BCA" w:rsidP="00261F9D">
            <w:pPr>
              <w:jc w:val="center"/>
            </w:pPr>
          </w:p>
        </w:tc>
        <w:tc>
          <w:tcPr>
            <w:tcW w:w="198" w:type="pct"/>
            <w:vAlign w:val="center"/>
          </w:tcPr>
          <w:p w:rsidR="00002BCA" w:rsidRPr="00FE1061" w:rsidRDefault="00002BCA" w:rsidP="00261F9D">
            <w:pPr>
              <w:jc w:val="center"/>
            </w:pPr>
          </w:p>
        </w:tc>
        <w:tc>
          <w:tcPr>
            <w:tcW w:w="186" w:type="pct"/>
            <w:vAlign w:val="center"/>
          </w:tcPr>
          <w:p w:rsidR="00002BCA" w:rsidRPr="00FE1061" w:rsidRDefault="00002BCA" w:rsidP="00261F9D">
            <w:pPr>
              <w:jc w:val="center"/>
            </w:pPr>
          </w:p>
        </w:tc>
        <w:tc>
          <w:tcPr>
            <w:tcW w:w="180" w:type="pct"/>
            <w:vAlign w:val="center"/>
          </w:tcPr>
          <w:p w:rsidR="00002BCA" w:rsidRPr="00FE1061" w:rsidRDefault="00002BCA" w:rsidP="00261F9D">
            <w:pPr>
              <w:jc w:val="center"/>
            </w:pPr>
          </w:p>
        </w:tc>
      </w:tr>
      <w:tr w:rsidR="00002BCA" w:rsidRPr="00FE1061" w:rsidTr="002C40FF">
        <w:tc>
          <w:tcPr>
            <w:tcW w:w="3679" w:type="pct"/>
            <w:gridSpan w:val="2"/>
          </w:tcPr>
          <w:p w:rsidR="00002BCA" w:rsidRPr="00FE1061" w:rsidRDefault="00002BCA" w:rsidP="00261F9D">
            <w:r w:rsidRPr="00FE1061">
              <w:rPr>
                <w:sz w:val="22"/>
                <w:szCs w:val="22"/>
              </w:rPr>
              <w:t>Odborný přínos práce a možnost jejího praktického využití</w:t>
            </w:r>
          </w:p>
        </w:tc>
        <w:tc>
          <w:tcPr>
            <w:tcW w:w="256" w:type="pct"/>
            <w:vAlign w:val="center"/>
          </w:tcPr>
          <w:p w:rsidR="00002BCA" w:rsidRPr="00FE1061" w:rsidRDefault="00002BCA" w:rsidP="00261F9D">
            <w:pPr>
              <w:jc w:val="center"/>
            </w:pPr>
          </w:p>
        </w:tc>
        <w:tc>
          <w:tcPr>
            <w:tcW w:w="251" w:type="pct"/>
            <w:vAlign w:val="center"/>
          </w:tcPr>
          <w:p w:rsidR="00002BCA" w:rsidRPr="00FE1061" w:rsidRDefault="00002BCA" w:rsidP="00261F9D">
            <w:pPr>
              <w:jc w:val="center"/>
            </w:pPr>
            <w:r w:rsidRPr="00FE1061">
              <w:rPr>
                <w:sz w:val="22"/>
                <w:szCs w:val="22"/>
              </w:rPr>
              <w:t>B</w:t>
            </w:r>
          </w:p>
        </w:tc>
        <w:tc>
          <w:tcPr>
            <w:tcW w:w="251" w:type="pct"/>
            <w:vAlign w:val="center"/>
          </w:tcPr>
          <w:p w:rsidR="00002BCA" w:rsidRPr="00FE1061" w:rsidRDefault="00002BCA" w:rsidP="00261F9D">
            <w:pPr>
              <w:jc w:val="center"/>
            </w:pPr>
          </w:p>
        </w:tc>
        <w:tc>
          <w:tcPr>
            <w:tcW w:w="198" w:type="pct"/>
            <w:vAlign w:val="center"/>
          </w:tcPr>
          <w:p w:rsidR="00002BCA" w:rsidRPr="00FE1061" w:rsidRDefault="00002BCA" w:rsidP="00261F9D">
            <w:pPr>
              <w:jc w:val="center"/>
            </w:pPr>
          </w:p>
        </w:tc>
        <w:tc>
          <w:tcPr>
            <w:tcW w:w="186" w:type="pct"/>
            <w:vAlign w:val="center"/>
          </w:tcPr>
          <w:p w:rsidR="00002BCA" w:rsidRPr="00FE1061" w:rsidRDefault="00002BCA" w:rsidP="00261F9D">
            <w:pPr>
              <w:jc w:val="center"/>
            </w:pPr>
          </w:p>
        </w:tc>
        <w:tc>
          <w:tcPr>
            <w:tcW w:w="180" w:type="pct"/>
            <w:vAlign w:val="center"/>
          </w:tcPr>
          <w:p w:rsidR="00002BCA" w:rsidRPr="00FE1061" w:rsidRDefault="00002BCA" w:rsidP="00261F9D">
            <w:pPr>
              <w:jc w:val="center"/>
            </w:pPr>
          </w:p>
        </w:tc>
      </w:tr>
      <w:tr w:rsidR="00002BCA" w:rsidRPr="00FE1061" w:rsidTr="002C40FF">
        <w:trPr>
          <w:trHeight w:val="425"/>
        </w:trPr>
        <w:tc>
          <w:tcPr>
            <w:tcW w:w="5000" w:type="pct"/>
            <w:gridSpan w:val="8"/>
          </w:tcPr>
          <w:p w:rsidR="00C877D7" w:rsidRDefault="00C877D7" w:rsidP="00DA11E6">
            <w:pPr>
              <w:rPr>
                <w:b/>
              </w:rPr>
            </w:pPr>
          </w:p>
          <w:p w:rsidR="00002BCA" w:rsidRDefault="00002BCA" w:rsidP="00DA11E6">
            <w:pPr>
              <w:rPr>
                <w:b/>
              </w:rPr>
            </w:pPr>
            <w:r w:rsidRPr="00FE1061">
              <w:rPr>
                <w:b/>
                <w:sz w:val="22"/>
                <w:szCs w:val="22"/>
              </w:rPr>
              <w:t>Odůvodnění hodnocení práce:</w:t>
            </w:r>
          </w:p>
          <w:p w:rsidR="00C877D7" w:rsidRDefault="00C877D7" w:rsidP="002E3113">
            <w:pPr>
              <w:jc w:val="both"/>
            </w:pPr>
            <w:r>
              <w:t xml:space="preserve">Autorka se ve své práci zabývá </w:t>
            </w:r>
            <w:r w:rsidR="002E3113">
              <w:t xml:space="preserve">nesmírně </w:t>
            </w:r>
            <w:r>
              <w:t xml:space="preserve">zajímavým tématem, které </w:t>
            </w:r>
            <w:r w:rsidR="002E3113">
              <w:t>má velký význam i pro pochopení vztah</w:t>
            </w:r>
            <w:r w:rsidR="002E3113">
              <w:rPr>
                <w:rFonts w:ascii="Calibri" w:hAnsi="Calibri"/>
              </w:rPr>
              <w:t>ů</w:t>
            </w:r>
            <w:r w:rsidR="002E3113">
              <w:t xml:space="preserve"> fakulty se zařízením, kde studenti vykonávají svou praxi. Výběr tématu nesmírně oceňuji. </w:t>
            </w:r>
          </w:p>
          <w:p w:rsidR="002E3113" w:rsidRDefault="002E3113" w:rsidP="002E3113">
            <w:pPr>
              <w:jc w:val="both"/>
            </w:pPr>
            <w:r>
              <w:t xml:space="preserve">Je jasné, že bakalářská práce je prvním vědeckým dílem i proto se autoři dopouští chybiček, které nedělají záměrně. K těmto chybkám patří nestandardně zpracovaný abstrakt a taktéž </w:t>
            </w:r>
            <w:r w:rsidR="007222EE">
              <w:t xml:space="preserve">zařazení subkapitoly 1.1 do textu. Mezi kapitolou 1.1 a 1.2 je velká mezera, která by si vyžadovala ještě mentální práci autorky. Více jsem také očekávala od kapitoly 2. 3., která by měla bát nosnou pro teoretickou část práce. Při specifikaci univerzitních mateřských škol bych ocenila přehledovou tabulku. </w:t>
            </w:r>
          </w:p>
          <w:p w:rsidR="007222EE" w:rsidRDefault="007222EE" w:rsidP="002E3113">
            <w:pPr>
              <w:jc w:val="both"/>
            </w:pPr>
            <w:r>
              <w:t>Ve výzkumné části práce mám výhrady k dílčímu cíli 2 a také k výzkumné otázce 2. Kategorie a subkategorie jsou intuitivně naskládány a přehled kategorií na začátku je matoucí. Ocenila bych využití schématu jako modelu, který vznikne z dat výzkumu. Práce s daty by ještě potřebovala cizelování v duchu kvalitativního designu výzkumu.</w:t>
            </w:r>
          </w:p>
          <w:p w:rsidR="007222EE" w:rsidRDefault="00E155CD" w:rsidP="002E3113">
            <w:pPr>
              <w:jc w:val="both"/>
            </w:pPr>
            <w:r>
              <w:t>Váží</w:t>
            </w:r>
            <w:r w:rsidR="007222EE">
              <w:t xml:space="preserve">m si nesmírně odvahu, s kterou autorka vstupovala do výzkumného terénu. </w:t>
            </w:r>
            <w:r w:rsidR="00AB4D26">
              <w:t>Zajisté</w:t>
            </w:r>
            <w:r>
              <w:t xml:space="preserve"> to nebylo jednoduché. </w:t>
            </w:r>
            <w:r w:rsidR="007222EE">
              <w:t>Některé názory uvedené v práci jenom potvrzují mé</w:t>
            </w:r>
            <w:r>
              <w:t xml:space="preserve"> názory</w:t>
            </w:r>
            <w:r w:rsidR="007222EE">
              <w:t>, které už delší dobu</w:t>
            </w:r>
            <w:r>
              <w:t xml:space="preserve"> prezentuji</w:t>
            </w:r>
            <w:r w:rsidR="007222EE">
              <w:t>.</w:t>
            </w:r>
          </w:p>
          <w:p w:rsidR="007222EE" w:rsidRDefault="007222EE" w:rsidP="002E3113">
            <w:pPr>
              <w:jc w:val="both"/>
            </w:pPr>
            <w:r>
              <w:lastRenderedPageBreak/>
              <w:t>Doporučení do praxe je poněkud povrchní.</w:t>
            </w:r>
          </w:p>
          <w:p w:rsidR="00A76771" w:rsidRDefault="00C877D7" w:rsidP="00C877D7">
            <w:pPr>
              <w:rPr>
                <w:b/>
              </w:rPr>
            </w:pPr>
            <w:r>
              <w:t>Práci doporučuji k obhajobě.</w:t>
            </w:r>
            <w:bookmarkStart w:id="0" w:name="_GoBack"/>
            <w:bookmarkEnd w:id="0"/>
          </w:p>
          <w:p w:rsidR="00A76771" w:rsidRPr="00A76771" w:rsidRDefault="00A76771" w:rsidP="00DA11E6">
            <w:pPr>
              <w:rPr>
                <w:b/>
              </w:rPr>
            </w:pPr>
          </w:p>
        </w:tc>
      </w:tr>
      <w:tr w:rsidR="00002BCA" w:rsidRPr="00FE1061" w:rsidTr="002C40FF">
        <w:tc>
          <w:tcPr>
            <w:tcW w:w="5000" w:type="pct"/>
            <w:gridSpan w:val="8"/>
          </w:tcPr>
          <w:p w:rsidR="00002BCA" w:rsidRPr="00FE1061" w:rsidRDefault="00002BCA" w:rsidP="00261F9D">
            <w:pPr>
              <w:rPr>
                <w:b/>
              </w:rPr>
            </w:pPr>
            <w:r w:rsidRPr="00FE1061">
              <w:rPr>
                <w:b/>
                <w:sz w:val="22"/>
                <w:szCs w:val="22"/>
              </w:rPr>
              <w:lastRenderedPageBreak/>
              <w:t>Otázky k obhajobě:</w:t>
            </w:r>
          </w:p>
          <w:p w:rsidR="007222EE" w:rsidRDefault="007222EE" w:rsidP="00C877D7">
            <w:pPr>
              <w:pStyle w:val="Odstavecseseznamem"/>
              <w:numPr>
                <w:ilvl w:val="0"/>
                <w:numId w:val="1"/>
              </w:numPr>
              <w:spacing w:after="0" w:line="240" w:lineRule="auto"/>
              <w:rPr>
                <w:rFonts w:ascii="Times New Roman" w:eastAsia="Times New Roman" w:hAnsi="Times New Roman" w:cs="Times New Roman"/>
                <w:lang w:eastAsia="cs-CZ"/>
              </w:rPr>
            </w:pPr>
            <w:r>
              <w:rPr>
                <w:rFonts w:ascii="Times New Roman" w:eastAsia="Times New Roman" w:hAnsi="Times New Roman" w:cs="Times New Roman"/>
                <w:lang w:eastAsia="cs-CZ"/>
              </w:rPr>
              <w:t>Co považujete za nadstandardní péči o dítě?</w:t>
            </w:r>
          </w:p>
          <w:p w:rsidR="00002BCA" w:rsidRPr="00C877D7" w:rsidRDefault="00C877D7" w:rsidP="00E155CD">
            <w:pPr>
              <w:pStyle w:val="Odstavecseseznamem"/>
              <w:numPr>
                <w:ilvl w:val="0"/>
                <w:numId w:val="1"/>
              </w:numPr>
              <w:spacing w:after="0" w:line="240" w:lineRule="auto"/>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Jak </w:t>
            </w:r>
            <w:r>
              <w:t xml:space="preserve">hodnotíte </w:t>
            </w:r>
            <w:r w:rsidR="00E155CD">
              <w:rPr>
                <w:rFonts w:ascii="Times New Roman" w:eastAsia="Times New Roman" w:hAnsi="Times New Roman" w:cs="Times New Roman"/>
                <w:lang w:eastAsia="cs-CZ"/>
              </w:rPr>
              <w:t>stupňující se nároky rodič</w:t>
            </w:r>
            <w:r w:rsidR="00E155CD">
              <w:rPr>
                <w:rFonts w:ascii="Calibri" w:eastAsia="Times New Roman" w:hAnsi="Calibri" w:cs="Times New Roman"/>
                <w:lang w:eastAsia="cs-CZ"/>
              </w:rPr>
              <w:t>ů</w:t>
            </w:r>
            <w:r w:rsidR="00E155CD">
              <w:rPr>
                <w:rFonts w:ascii="Times New Roman" w:eastAsia="Times New Roman" w:hAnsi="Times New Roman" w:cs="Times New Roman"/>
                <w:lang w:eastAsia="cs-CZ"/>
              </w:rPr>
              <w:t xml:space="preserve"> ve vztahu k mateřským školám?</w:t>
            </w:r>
          </w:p>
        </w:tc>
      </w:tr>
      <w:tr w:rsidR="00002BCA" w:rsidRPr="00FE1061" w:rsidTr="002C40FF">
        <w:tc>
          <w:tcPr>
            <w:tcW w:w="3679" w:type="pct"/>
            <w:gridSpan w:val="2"/>
          </w:tcPr>
          <w:p w:rsidR="00002BCA" w:rsidRPr="00FE1061" w:rsidRDefault="00002BCA" w:rsidP="00261F9D">
            <w:r w:rsidRPr="00FE1061">
              <w:rPr>
                <w:b/>
                <w:sz w:val="22"/>
                <w:szCs w:val="22"/>
              </w:rPr>
              <w:t>Celkové hodnocení</w:t>
            </w:r>
            <w:r w:rsidRPr="00FE1061">
              <w:rPr>
                <w:rStyle w:val="Znakapoznpodarou"/>
                <w:b/>
                <w:sz w:val="22"/>
                <w:szCs w:val="22"/>
              </w:rPr>
              <w:footnoteReference w:customMarkFollows="1" w:id="1"/>
              <w:t>*</w:t>
            </w:r>
          </w:p>
        </w:tc>
        <w:tc>
          <w:tcPr>
            <w:tcW w:w="256" w:type="pct"/>
          </w:tcPr>
          <w:p w:rsidR="00002BCA" w:rsidRPr="00FE1061" w:rsidRDefault="00002BCA" w:rsidP="00261F9D">
            <w:pPr>
              <w:jc w:val="center"/>
            </w:pPr>
          </w:p>
        </w:tc>
        <w:tc>
          <w:tcPr>
            <w:tcW w:w="251" w:type="pct"/>
          </w:tcPr>
          <w:p w:rsidR="00002BCA" w:rsidRPr="00FE1061" w:rsidRDefault="00E155CD" w:rsidP="00261F9D">
            <w:pPr>
              <w:jc w:val="center"/>
            </w:pPr>
            <w:r>
              <w:t>B</w:t>
            </w:r>
          </w:p>
        </w:tc>
        <w:tc>
          <w:tcPr>
            <w:tcW w:w="251" w:type="pct"/>
          </w:tcPr>
          <w:p w:rsidR="00002BCA" w:rsidRPr="00FE1061" w:rsidRDefault="00002BCA" w:rsidP="00261F9D">
            <w:pPr>
              <w:jc w:val="center"/>
            </w:pPr>
          </w:p>
        </w:tc>
        <w:tc>
          <w:tcPr>
            <w:tcW w:w="198" w:type="pct"/>
          </w:tcPr>
          <w:p w:rsidR="00002BCA" w:rsidRPr="00FE1061" w:rsidRDefault="00002BCA" w:rsidP="00261F9D">
            <w:pPr>
              <w:jc w:val="center"/>
            </w:pPr>
          </w:p>
        </w:tc>
        <w:tc>
          <w:tcPr>
            <w:tcW w:w="186" w:type="pct"/>
          </w:tcPr>
          <w:p w:rsidR="00002BCA" w:rsidRPr="00FE1061" w:rsidRDefault="00002BCA" w:rsidP="00261F9D">
            <w:pPr>
              <w:jc w:val="center"/>
            </w:pPr>
          </w:p>
        </w:tc>
        <w:tc>
          <w:tcPr>
            <w:tcW w:w="180" w:type="pct"/>
          </w:tcPr>
          <w:p w:rsidR="00002BCA" w:rsidRPr="00FE1061" w:rsidRDefault="00002BCA" w:rsidP="00261F9D">
            <w:pPr>
              <w:jc w:val="center"/>
            </w:pPr>
          </w:p>
        </w:tc>
      </w:tr>
      <w:tr w:rsidR="00002BCA" w:rsidRPr="00FE1061" w:rsidTr="002C40FF">
        <w:tc>
          <w:tcPr>
            <w:tcW w:w="3679" w:type="pct"/>
            <w:gridSpan w:val="2"/>
            <w:vAlign w:val="center"/>
          </w:tcPr>
          <w:p w:rsidR="00002BCA" w:rsidRPr="00FE1061" w:rsidRDefault="00002BCA" w:rsidP="00261F9D">
            <w:r w:rsidRPr="00FE1061">
              <w:rPr>
                <w:sz w:val="22"/>
                <w:szCs w:val="22"/>
              </w:rPr>
              <w:t>Datum:</w:t>
            </w:r>
            <w:r w:rsidR="00C877D7">
              <w:rPr>
                <w:sz w:val="22"/>
                <w:szCs w:val="22"/>
              </w:rPr>
              <w:t xml:space="preserve"> 2. 5. 2016</w:t>
            </w:r>
          </w:p>
        </w:tc>
        <w:tc>
          <w:tcPr>
            <w:tcW w:w="1321" w:type="pct"/>
            <w:gridSpan w:val="6"/>
            <w:vAlign w:val="center"/>
          </w:tcPr>
          <w:p w:rsidR="00002BCA" w:rsidRPr="00FE1061" w:rsidRDefault="00002BCA" w:rsidP="00261F9D">
            <w:r w:rsidRPr="00FE1061">
              <w:rPr>
                <w:sz w:val="22"/>
                <w:szCs w:val="22"/>
              </w:rPr>
              <w:t>Podpis:</w:t>
            </w:r>
          </w:p>
        </w:tc>
      </w:tr>
    </w:tbl>
    <w:p w:rsidR="00B94260" w:rsidRDefault="00B94260" w:rsidP="00DA11E6"/>
    <w:sectPr w:rsidR="00B94260" w:rsidSect="005F20C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70E3" w:rsidRDefault="004170E3" w:rsidP="00002BCA">
      <w:r>
        <w:separator/>
      </w:r>
    </w:p>
  </w:endnote>
  <w:endnote w:type="continuationSeparator" w:id="0">
    <w:p w:rsidR="004170E3" w:rsidRDefault="004170E3" w:rsidP="00002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70E3" w:rsidRDefault="004170E3" w:rsidP="00002BCA">
      <w:r>
        <w:separator/>
      </w:r>
    </w:p>
  </w:footnote>
  <w:footnote w:type="continuationSeparator" w:id="0">
    <w:p w:rsidR="004170E3" w:rsidRDefault="004170E3" w:rsidP="00002BCA">
      <w:r>
        <w:continuationSeparator/>
      </w:r>
    </w:p>
  </w:footnote>
  <w:footnote w:id="1">
    <w:p w:rsidR="00002BCA" w:rsidRDefault="00002BCA" w:rsidP="00002BCA">
      <w:pPr>
        <w:pStyle w:val="Textpoznpodarou"/>
      </w:pPr>
      <w:r>
        <w:rPr>
          <w:rStyle w:val="Znakapoznpodarou"/>
        </w:rPr>
        <w:t>*</w:t>
      </w:r>
      <w:r>
        <w:t xml:space="preserve"> Výsledná známka není aritmetickým průměrem jednotlivých kritérií hodnocení práce.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073AAF"/>
    <w:multiLevelType w:val="hybridMultilevel"/>
    <w:tmpl w:val="3836F7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02BCA"/>
    <w:rsid w:val="00002BCA"/>
    <w:rsid w:val="00041F83"/>
    <w:rsid w:val="00076EF2"/>
    <w:rsid w:val="00143532"/>
    <w:rsid w:val="001E1503"/>
    <w:rsid w:val="002B06AC"/>
    <w:rsid w:val="002B0BAD"/>
    <w:rsid w:val="002B4EF2"/>
    <w:rsid w:val="002C40FF"/>
    <w:rsid w:val="002E3113"/>
    <w:rsid w:val="00415D93"/>
    <w:rsid w:val="004170E3"/>
    <w:rsid w:val="00471798"/>
    <w:rsid w:val="00535B93"/>
    <w:rsid w:val="0054583A"/>
    <w:rsid w:val="00565ECE"/>
    <w:rsid w:val="005717A8"/>
    <w:rsid w:val="005B1EBA"/>
    <w:rsid w:val="006072F4"/>
    <w:rsid w:val="007222EE"/>
    <w:rsid w:val="007D6923"/>
    <w:rsid w:val="00873B38"/>
    <w:rsid w:val="009017E0"/>
    <w:rsid w:val="00910789"/>
    <w:rsid w:val="00A549D6"/>
    <w:rsid w:val="00A76771"/>
    <w:rsid w:val="00A82871"/>
    <w:rsid w:val="00AB4D26"/>
    <w:rsid w:val="00B44F2E"/>
    <w:rsid w:val="00B94260"/>
    <w:rsid w:val="00B96C4E"/>
    <w:rsid w:val="00C22C42"/>
    <w:rsid w:val="00C475E3"/>
    <w:rsid w:val="00C877D7"/>
    <w:rsid w:val="00C90F34"/>
    <w:rsid w:val="00D3425F"/>
    <w:rsid w:val="00D42EA3"/>
    <w:rsid w:val="00DA11E6"/>
    <w:rsid w:val="00E05B1A"/>
    <w:rsid w:val="00E155CD"/>
    <w:rsid w:val="00E2260F"/>
    <w:rsid w:val="00EF009A"/>
    <w:rsid w:val="00F9621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68A5AA-9EF3-4372-BAA6-BA0BDBDF3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02BC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002BCA"/>
    <w:pPr>
      <w:tabs>
        <w:tab w:val="center" w:pos="4536"/>
        <w:tab w:val="right" w:pos="9072"/>
      </w:tabs>
    </w:pPr>
  </w:style>
  <w:style w:type="character" w:customStyle="1" w:styleId="ZpatChar">
    <w:name w:val="Zápatí Char"/>
    <w:basedOn w:val="Standardnpsmoodstavce"/>
    <w:link w:val="Zpat"/>
    <w:uiPriority w:val="99"/>
    <w:rsid w:val="00002BCA"/>
    <w:rPr>
      <w:rFonts w:ascii="Times New Roman" w:eastAsia="Times New Roman" w:hAnsi="Times New Roman" w:cs="Times New Roman"/>
      <w:sz w:val="24"/>
      <w:szCs w:val="24"/>
    </w:rPr>
  </w:style>
  <w:style w:type="paragraph" w:styleId="Textpoznpodarou">
    <w:name w:val="footnote text"/>
    <w:basedOn w:val="Normln"/>
    <w:link w:val="TextpoznpodarouChar"/>
    <w:semiHidden/>
    <w:rsid w:val="00002BCA"/>
    <w:rPr>
      <w:sz w:val="20"/>
      <w:szCs w:val="20"/>
    </w:rPr>
  </w:style>
  <w:style w:type="character" w:customStyle="1" w:styleId="TextpoznpodarouChar">
    <w:name w:val="Text pozn. pod čarou Char"/>
    <w:basedOn w:val="Standardnpsmoodstavce"/>
    <w:link w:val="Textpoznpodarou"/>
    <w:semiHidden/>
    <w:rsid w:val="00002BCA"/>
    <w:rPr>
      <w:rFonts w:ascii="Times New Roman" w:eastAsia="Times New Roman" w:hAnsi="Times New Roman" w:cs="Times New Roman"/>
      <w:sz w:val="20"/>
      <w:szCs w:val="20"/>
      <w:lang w:eastAsia="cs-CZ"/>
    </w:rPr>
  </w:style>
  <w:style w:type="character" w:styleId="Znakapoznpodarou">
    <w:name w:val="footnote reference"/>
    <w:semiHidden/>
    <w:rsid w:val="00002BCA"/>
    <w:rPr>
      <w:vertAlign w:val="superscript"/>
    </w:rPr>
  </w:style>
  <w:style w:type="paragraph" w:styleId="Odstavecseseznamem">
    <w:name w:val="List Paragraph"/>
    <w:basedOn w:val="Normln"/>
    <w:uiPriority w:val="34"/>
    <w:qFormat/>
    <w:rsid w:val="00C877D7"/>
    <w:pPr>
      <w:spacing w:after="200" w:line="276" w:lineRule="auto"/>
      <w:ind w:left="720"/>
      <w:contextualSpacing/>
    </w:pPr>
    <w:rPr>
      <w:rFonts w:asciiTheme="minorHAnsi" w:eastAsiaTheme="minorHAnsi" w:hAnsiTheme="minorHAnsi" w:cstheme="minorBidi"/>
      <w:sz w:val="22"/>
      <w:szCs w:val="22"/>
      <w:lang w:eastAsia="en-US"/>
    </w:rPr>
  </w:style>
  <w:style w:type="paragraph" w:styleId="Textbubliny">
    <w:name w:val="Balloon Text"/>
    <w:basedOn w:val="Normln"/>
    <w:link w:val="TextbublinyChar"/>
    <w:uiPriority w:val="99"/>
    <w:semiHidden/>
    <w:unhideWhenUsed/>
    <w:rsid w:val="002C40F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C40FF"/>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432</Words>
  <Characters>2549</Characters>
  <Application>Microsoft Office Word</Application>
  <DocSecurity>0</DocSecurity>
  <Lines>21</Lines>
  <Paragraphs>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ŽSR ŽT - ZSS Bratislava</Company>
  <LinksUpToDate>false</LinksUpToDate>
  <CharactersWithSpaces>2976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Kočvarová Ilona</dc:creator>
  <cp:lastModifiedBy>Mezírka David</cp:lastModifiedBy>
  <cp:revision>7</cp:revision>
  <cp:lastPrinted>2016-05-03T08:23:00Z</cp:lastPrinted>
  <dcterms:created xsi:type="dcterms:W3CDTF">2016-05-02T12:36:00Z</dcterms:created>
  <dcterms:modified xsi:type="dcterms:W3CDTF">2016-05-04T07:20:00Z</dcterms:modified>
</cp:coreProperties>
</file>