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D1D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Ivana Fraňková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D1D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Jdeme společně jako možnost rozvoje emoční inteligence pracovníků s dětmi do 7 let v pomáhajících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D1D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D1D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D1D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D1DC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D1DCC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D36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D36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A47D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74191" w:rsidRDefault="00CD1DCC" w:rsidP="005741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574191">
              <w:rPr>
                <w:sz w:val="22"/>
                <w:szCs w:val="22"/>
              </w:rPr>
              <w:t>se zaměřuje na vliv programu „Jdeme společně“ v kontextu emoční inteligence pracovníků pomáhajících profesí. V teoretické části jsou s využitím relevantní literatury představeny fundamentální teoretická východiska zkoumané problematiky. Empirická část prostřednictvím kvalitativní strategie výzkumu pojednává o vnímání vlivu zmiňovaného programu na rozvoj emoční inteligence.</w:t>
            </w:r>
          </w:p>
          <w:p w:rsidR="00574191" w:rsidRDefault="00574191" w:rsidP="005741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35388" w:rsidRDefault="00735388" w:rsidP="00735388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Originálnost a zainteresovanost autorky v daném tématu.</w:t>
            </w:r>
          </w:p>
          <w:p w:rsidR="00735388" w:rsidRDefault="00735388" w:rsidP="0073538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Logická stavba a přehlednost textu </w:t>
            </w:r>
            <w:r w:rsidR="008A47DA">
              <w:rPr>
                <w:sz w:val="22"/>
                <w:szCs w:val="22"/>
              </w:rPr>
              <w:t>diplomové</w:t>
            </w:r>
            <w:r>
              <w:rPr>
                <w:sz w:val="22"/>
                <w:szCs w:val="22"/>
              </w:rPr>
              <w:t xml:space="preserve"> práce (jak v rámci teoretické, tak empirické části).</w:t>
            </w:r>
          </w:p>
          <w:p w:rsidR="00574191" w:rsidRPr="00C12157" w:rsidRDefault="00735388" w:rsidP="00C1215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otevřeného, axiálního a selektivního kódování.</w:t>
            </w:r>
          </w:p>
          <w:p w:rsidR="00574191" w:rsidRDefault="00574191" w:rsidP="005741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35388" w:rsidRDefault="00735388" w:rsidP="00735388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by bylo vhodné precizovat (</w:t>
            </w:r>
            <w:r w:rsidR="008A47DA">
              <w:rPr>
                <w:sz w:val="22"/>
                <w:szCs w:val="22"/>
              </w:rPr>
              <w:t xml:space="preserve">hlubší </w:t>
            </w:r>
            <w:r>
              <w:rPr>
                <w:sz w:val="22"/>
                <w:szCs w:val="22"/>
              </w:rPr>
              <w:t>analýza a syntéza problému).</w:t>
            </w:r>
          </w:p>
          <w:p w:rsidR="00574191" w:rsidRDefault="00574191" w:rsidP="00735388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diplomové práci se vyskytují drobné stylistické a gramatické nedostatky.</w:t>
            </w:r>
          </w:p>
          <w:p w:rsidR="00574191" w:rsidRPr="00C12157" w:rsidRDefault="00574191" w:rsidP="00C1215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se jeví uvedení kapitoly 2.4, jež by mohla být zařazena do příloh diplomové práce</w:t>
            </w:r>
            <w:r w:rsidR="00C12157">
              <w:rPr>
                <w:sz w:val="22"/>
                <w:szCs w:val="22"/>
              </w:rPr>
              <w:t>, stejně tak s</w:t>
            </w:r>
            <w:r w:rsidR="00735388" w:rsidRPr="00C12157">
              <w:rPr>
                <w:sz w:val="22"/>
                <w:szCs w:val="22"/>
              </w:rPr>
              <w:t>eznam kódů (s. 46 – 47) by bylo vhodné uvést spíše do příloh.</w:t>
            </w:r>
          </w:p>
          <w:p w:rsidR="00B411DB" w:rsidRPr="00C50B27" w:rsidRDefault="006E6041" w:rsidP="00735388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se jeví</w:t>
            </w:r>
            <w:r w:rsidR="00735388">
              <w:rPr>
                <w:sz w:val="22"/>
                <w:szCs w:val="22"/>
              </w:rPr>
              <w:t xml:space="preserve"> vytvoření zako</w:t>
            </w:r>
            <w:r>
              <w:rPr>
                <w:sz w:val="22"/>
                <w:szCs w:val="22"/>
              </w:rPr>
              <w:t xml:space="preserve">tvené teorie </w:t>
            </w:r>
            <w:r w:rsidR="00EB130B">
              <w:rPr>
                <w:sz w:val="22"/>
                <w:szCs w:val="22"/>
              </w:rPr>
              <w:t xml:space="preserve">(v textu není explicitně uvedena) </w:t>
            </w:r>
            <w:r>
              <w:rPr>
                <w:sz w:val="22"/>
                <w:szCs w:val="22"/>
              </w:rPr>
              <w:t>a dále by byla vhodná hlubší analýza získaných dat.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6E6041" w:rsidRPr="00C50B27" w:rsidRDefault="006E6041" w:rsidP="00C12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splňuje požadavky standardně kladené na tento druh textu. Velmi originálně zpracovává </w:t>
            </w:r>
            <w:r w:rsidR="00C12157">
              <w:rPr>
                <w:sz w:val="22"/>
                <w:szCs w:val="22"/>
              </w:rPr>
              <w:t>zajímavé</w:t>
            </w:r>
            <w:r>
              <w:rPr>
                <w:sz w:val="22"/>
                <w:szCs w:val="22"/>
              </w:rPr>
              <w:t xml:space="preserve"> téma a přináší poznatky jak pro pedagogickou teorii, tak praxi. Diplomovou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E60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E6041">
              <w:rPr>
                <w:sz w:val="22"/>
                <w:szCs w:val="22"/>
              </w:rPr>
              <w:t xml:space="preserve"> 28. 4. 2016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E6041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C8" w:rsidRDefault="000E6FC8">
      <w:r>
        <w:separator/>
      </w:r>
    </w:p>
  </w:endnote>
  <w:endnote w:type="continuationSeparator" w:id="0">
    <w:p w:rsidR="000E6FC8" w:rsidRDefault="000E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C8" w:rsidRDefault="000E6FC8">
      <w:r>
        <w:separator/>
      </w:r>
    </w:p>
  </w:footnote>
  <w:footnote w:type="continuationSeparator" w:id="0">
    <w:p w:rsidR="000E6FC8" w:rsidRDefault="000E6F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</w:t>
      </w:r>
      <w:bookmarkStart w:id="0" w:name="_GoBack"/>
      <w:bookmarkEnd w:id="0"/>
      <w:r>
        <w:t xml:space="preserve">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595E"/>
    <w:multiLevelType w:val="hybridMultilevel"/>
    <w:tmpl w:val="FA788FBC"/>
    <w:lvl w:ilvl="0" w:tplc="81B222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65428"/>
    <w:multiLevelType w:val="hybridMultilevel"/>
    <w:tmpl w:val="F4E20404"/>
    <w:lvl w:ilvl="0" w:tplc="9F644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97968"/>
    <w:multiLevelType w:val="hybridMultilevel"/>
    <w:tmpl w:val="4EFC8456"/>
    <w:lvl w:ilvl="0" w:tplc="ED6CDB2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F0"/>
    <w:rsid w:val="000E6FC8"/>
    <w:rsid w:val="001E1078"/>
    <w:rsid w:val="00362AB0"/>
    <w:rsid w:val="003677CB"/>
    <w:rsid w:val="003F5DA2"/>
    <w:rsid w:val="00512982"/>
    <w:rsid w:val="00526D47"/>
    <w:rsid w:val="0055255D"/>
    <w:rsid w:val="00574191"/>
    <w:rsid w:val="005C219A"/>
    <w:rsid w:val="005E4A22"/>
    <w:rsid w:val="006847E2"/>
    <w:rsid w:val="006E6041"/>
    <w:rsid w:val="00735388"/>
    <w:rsid w:val="007D78D3"/>
    <w:rsid w:val="008614B3"/>
    <w:rsid w:val="008A47DA"/>
    <w:rsid w:val="00976656"/>
    <w:rsid w:val="009B2248"/>
    <w:rsid w:val="00AF1740"/>
    <w:rsid w:val="00B411DB"/>
    <w:rsid w:val="00B945F0"/>
    <w:rsid w:val="00BA3203"/>
    <w:rsid w:val="00C12157"/>
    <w:rsid w:val="00C50B27"/>
    <w:rsid w:val="00CD1DCC"/>
    <w:rsid w:val="00CE0A8B"/>
    <w:rsid w:val="00DC1BF5"/>
    <w:rsid w:val="00E67C85"/>
    <w:rsid w:val="00E709EA"/>
    <w:rsid w:val="00EB130B"/>
    <w:rsid w:val="00EE29AF"/>
    <w:rsid w:val="00F1326B"/>
    <w:rsid w:val="00FD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4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4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DIPLOMOV&#201;%20PR&#193;CE_2015%20(5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(5)</Template>
  <TotalTime>4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Šafránková Anna</cp:lastModifiedBy>
  <cp:revision>6</cp:revision>
  <cp:lastPrinted>2012-04-25T08:21:00Z</cp:lastPrinted>
  <dcterms:created xsi:type="dcterms:W3CDTF">2016-04-28T09:40:00Z</dcterms:created>
  <dcterms:modified xsi:type="dcterms:W3CDTF">2016-05-02T12:08:00Z</dcterms:modified>
</cp:coreProperties>
</file>