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954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Michaela Turková,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954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Příspěvek na péči a osoba pečující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954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954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954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3954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954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954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954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954E3" w:rsidP="00362AB0">
            <w:pPr>
              <w:rPr>
                <w:sz w:val="22"/>
                <w:szCs w:val="22"/>
              </w:rPr>
            </w:pPr>
            <w:r w:rsidRPr="005D07A3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3954E3" w:rsidRDefault="003954E3" w:rsidP="003954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čerpá z odborných zdrojů i legislativy.</w:t>
            </w:r>
          </w:p>
          <w:p w:rsidR="003954E3" w:rsidRDefault="005D07A3" w:rsidP="003954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Kvalitní zpracování kazuistik a jejich následná analýza.</w:t>
            </w:r>
          </w:p>
          <w:p w:rsidR="005D07A3" w:rsidRDefault="005D07A3" w:rsidP="003954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odborný text doplňuje praktickými příklady.</w:t>
            </w:r>
          </w:p>
          <w:p w:rsidR="005D07A3" w:rsidRDefault="005D07A3" w:rsidP="003954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Jednotlivá témata na sebe navazují, práce má logickou strukturu.</w:t>
            </w:r>
          </w:p>
          <w:p w:rsidR="005D07A3" w:rsidRPr="003954E3" w:rsidRDefault="005D07A3" w:rsidP="003954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zvolený typ výzkumu vzhledem ke zkoumané problematice.</w:t>
            </w:r>
          </w:p>
          <w:p w:rsidR="00F1326B" w:rsidRDefault="005D07A3" w:rsidP="00362AB0">
            <w:pPr>
              <w:rPr>
                <w:sz w:val="22"/>
                <w:szCs w:val="22"/>
              </w:rPr>
            </w:pPr>
            <w:r w:rsidRPr="005D07A3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5D07A3" w:rsidRDefault="005D07A3" w:rsidP="005D07A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práce nejsou v úvodu jasně stanoveny.</w:t>
            </w:r>
          </w:p>
          <w:p w:rsidR="005D07A3" w:rsidRDefault="005D07A3" w:rsidP="005D07A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další metod</w:t>
            </w:r>
            <w:r w:rsidR="004B4543">
              <w:rPr>
                <w:sz w:val="22"/>
                <w:szCs w:val="22"/>
              </w:rPr>
              <w:t>u uvádí autorka</w:t>
            </w:r>
            <w:r>
              <w:rPr>
                <w:sz w:val="22"/>
                <w:szCs w:val="22"/>
              </w:rPr>
              <w:t xml:space="preserve"> i pozorování (str. 50), ovšem v obsahu práce není uveden p</w:t>
            </w:r>
            <w:r w:rsidR="004B4543">
              <w:rPr>
                <w:sz w:val="22"/>
                <w:szCs w:val="22"/>
              </w:rPr>
              <w:t>ozorovací arch se záznamy a autorkou</w:t>
            </w:r>
            <w:r>
              <w:rPr>
                <w:sz w:val="22"/>
                <w:szCs w:val="22"/>
              </w:rPr>
              <w:t xml:space="preserve"> analyzované pozorování není v praktické části interpretováno. </w:t>
            </w:r>
          </w:p>
          <w:p w:rsidR="0085031D" w:rsidRPr="0085031D" w:rsidRDefault="0085031D" w:rsidP="00850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5D07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Využila jste v praktické části práce metodu pozorování? Pokud ano, jak jste pozorování zaznamenávala a</w:t>
            </w:r>
            <w:r w:rsidR="004B454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analyzo</w:t>
            </w:r>
            <w:r w:rsidR="004B4543">
              <w:rPr>
                <w:sz w:val="22"/>
                <w:szCs w:val="22"/>
              </w:rPr>
              <w:t>vala, příp., jaké jsou závěr?</w:t>
            </w:r>
          </w:p>
          <w:p w:rsidR="00B411DB" w:rsidRPr="00C50B27" w:rsidRDefault="004B45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se zaměřila pouze na respondenty v I. stupni příspěvku na péči (dle Vašeho popisu zdravotního nebo psychického stavu respondentů by se dalo předpokládat, že již mají nárok na vyšší stupeň)?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B4543">
              <w:rPr>
                <w:sz w:val="22"/>
                <w:szCs w:val="22"/>
              </w:rPr>
              <w:t xml:space="preserve"> 26. 4. 2016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4256D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B4543">
              <w:rPr>
                <w:sz w:val="22"/>
                <w:szCs w:val="22"/>
              </w:rPr>
              <w:t xml:space="preserve"> </w:t>
            </w:r>
            <w:r w:rsidR="004256D2">
              <w:rPr>
                <w:sz w:val="22"/>
                <w:szCs w:val="22"/>
              </w:rPr>
              <w:t>Lucie Blaštíková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19E" w:rsidRDefault="0071519E">
      <w:r>
        <w:separator/>
      </w:r>
    </w:p>
  </w:endnote>
  <w:endnote w:type="continuationSeparator" w:id="0">
    <w:p w:rsidR="0071519E" w:rsidRDefault="0071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19E" w:rsidRDefault="0071519E">
      <w:r>
        <w:separator/>
      </w:r>
    </w:p>
  </w:footnote>
  <w:footnote w:type="continuationSeparator" w:id="0">
    <w:p w:rsidR="0071519E" w:rsidRDefault="0071519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D5B"/>
    <w:multiLevelType w:val="hybridMultilevel"/>
    <w:tmpl w:val="C22A4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E0C42"/>
    <w:multiLevelType w:val="hybridMultilevel"/>
    <w:tmpl w:val="D5920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35"/>
    <w:rsid w:val="002B1E6B"/>
    <w:rsid w:val="00362AB0"/>
    <w:rsid w:val="003954E3"/>
    <w:rsid w:val="003F5DA2"/>
    <w:rsid w:val="004256D2"/>
    <w:rsid w:val="004B4543"/>
    <w:rsid w:val="00512982"/>
    <w:rsid w:val="00526D47"/>
    <w:rsid w:val="0055255D"/>
    <w:rsid w:val="00591BDD"/>
    <w:rsid w:val="005C219A"/>
    <w:rsid w:val="005D07A3"/>
    <w:rsid w:val="005F6735"/>
    <w:rsid w:val="006847E2"/>
    <w:rsid w:val="0071519E"/>
    <w:rsid w:val="0085031D"/>
    <w:rsid w:val="008614B3"/>
    <w:rsid w:val="0090289E"/>
    <w:rsid w:val="00987363"/>
    <w:rsid w:val="009B2248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954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95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Microsoft\Windows\INetCache\IE\OAS3J0HX\POSUDEK%20OPONENTA%20DIPLOMOV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PRĂCE_2015</Template>
  <TotalTime>3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Blaštíková Lucie</dc:creator>
  <cp:lastModifiedBy>Blaštíková Lucie</cp:lastModifiedBy>
  <cp:revision>7</cp:revision>
  <cp:lastPrinted>2016-04-26T12:05:00Z</cp:lastPrinted>
  <dcterms:created xsi:type="dcterms:W3CDTF">2016-04-26T11:45:00Z</dcterms:created>
  <dcterms:modified xsi:type="dcterms:W3CDTF">2016-04-26T12:05:00Z</dcterms:modified>
</cp:coreProperties>
</file>