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807C3" w:rsidRDefault="008807C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Ing. Jana Němcová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8807C3" w:rsidRDefault="008807C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Vnitropodnikové vzdělávání ve společnosti </w:t>
            </w:r>
            <w:proofErr w:type="spellStart"/>
            <w:r>
              <w:rPr>
                <w:b/>
                <w:sz w:val="22"/>
                <w:szCs w:val="22"/>
              </w:rPr>
              <w:t>Fosfa</w:t>
            </w:r>
            <w:proofErr w:type="spellEnd"/>
            <w:r>
              <w:rPr>
                <w:b/>
                <w:sz w:val="22"/>
                <w:szCs w:val="22"/>
              </w:rPr>
              <w:t xml:space="preserve"> a.s.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807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807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807C3" w:rsidP="00880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10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510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108A7" w:rsidP="00362AB0">
            <w:pPr>
              <w:rPr>
                <w:sz w:val="22"/>
                <w:szCs w:val="22"/>
              </w:rPr>
            </w:pPr>
            <w:r w:rsidRPr="002108A7"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  <w:u w:val="single"/>
              </w:rPr>
              <w:t>:</w:t>
            </w:r>
          </w:p>
          <w:p w:rsidR="00E51077" w:rsidRDefault="00E51077" w:rsidP="001945E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 aplikované na konkrétní firmu.</w:t>
            </w:r>
          </w:p>
          <w:p w:rsidR="002108A7" w:rsidRDefault="00E51077" w:rsidP="001945E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Praktický přínos práce.</w:t>
            </w:r>
          </w:p>
          <w:p w:rsidR="00E51077" w:rsidRDefault="00E51077" w:rsidP="00362AB0">
            <w:pPr>
              <w:rPr>
                <w:sz w:val="22"/>
                <w:szCs w:val="22"/>
              </w:rPr>
            </w:pPr>
          </w:p>
          <w:p w:rsidR="00E51077" w:rsidRDefault="00E51077" w:rsidP="00362AB0">
            <w:pPr>
              <w:rPr>
                <w:sz w:val="22"/>
                <w:szCs w:val="22"/>
              </w:rPr>
            </w:pPr>
          </w:p>
          <w:p w:rsidR="002108A7" w:rsidRPr="002108A7" w:rsidRDefault="00210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1945E2" w:rsidRDefault="001945E2" w:rsidP="001945E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praktické části. Autorka se zaměřuje pouze na vyřešení problému, který byl zadán studentům v rámci studia na </w:t>
            </w:r>
            <w:proofErr w:type="spellStart"/>
            <w:r>
              <w:rPr>
                <w:sz w:val="22"/>
                <w:szCs w:val="22"/>
              </w:rPr>
              <w:t>Fosfa</w:t>
            </w:r>
            <w:proofErr w:type="spellEnd"/>
            <w:r>
              <w:rPr>
                <w:sz w:val="22"/>
                <w:szCs w:val="22"/>
              </w:rPr>
              <w:t xml:space="preserve"> univerzitě. Přestože jde o ojedinělý (ale chvályhodný) způsob zpracování praktické části, měla by tato nést alespoň náznak standardů kladených na tuto část kvalifikační práce.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8807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510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vznikla myšlenka </w:t>
            </w:r>
            <w:proofErr w:type="spellStart"/>
            <w:r>
              <w:rPr>
                <w:sz w:val="22"/>
                <w:szCs w:val="22"/>
              </w:rPr>
              <w:t>Fosfa</w:t>
            </w:r>
            <w:proofErr w:type="spellEnd"/>
            <w:r>
              <w:rPr>
                <w:sz w:val="22"/>
                <w:szCs w:val="22"/>
              </w:rPr>
              <w:t xml:space="preserve"> univerzity, o níž píšete v subkapitole 4.3?</w:t>
            </w:r>
          </w:p>
          <w:p w:rsidR="001945E2" w:rsidRPr="00C50B27" w:rsidRDefault="001945E2" w:rsidP="001945E2">
            <w:pPr>
              <w:tabs>
                <w:tab w:val="left" w:pos="74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Úvodu píše, že „…praktická část se zabývá případovou studií…“   O jaký typ případové studie se v případě Vaší bakalářské práce jednalo? Vycházela jste z teorie případových studií podle </w:t>
            </w:r>
            <w:proofErr w:type="spellStart"/>
            <w:r>
              <w:rPr>
                <w:sz w:val="22"/>
                <w:szCs w:val="22"/>
              </w:rPr>
              <w:t>Stakea</w:t>
            </w:r>
            <w:proofErr w:type="spellEnd"/>
            <w:r>
              <w:rPr>
                <w:sz w:val="22"/>
                <w:szCs w:val="22"/>
              </w:rPr>
              <w:t xml:space="preserve"> nebo </w:t>
            </w:r>
            <w:proofErr w:type="spellStart"/>
            <w:r>
              <w:rPr>
                <w:sz w:val="22"/>
                <w:szCs w:val="22"/>
              </w:rPr>
              <w:t>Yina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510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807C3">
              <w:rPr>
                <w:sz w:val="22"/>
                <w:szCs w:val="22"/>
              </w:rPr>
              <w:t xml:space="preserve"> </w:t>
            </w:r>
            <w:proofErr w:type="gramStart"/>
            <w:r w:rsidR="008807C3">
              <w:rPr>
                <w:sz w:val="22"/>
                <w:szCs w:val="22"/>
              </w:rPr>
              <w:t>9.5. 2016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F2" w:rsidRDefault="00B318F2">
      <w:r>
        <w:separator/>
      </w:r>
    </w:p>
  </w:endnote>
  <w:endnote w:type="continuationSeparator" w:id="0">
    <w:p w:rsidR="00B318F2" w:rsidRDefault="00B3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F2" w:rsidRDefault="00B318F2">
      <w:r>
        <w:separator/>
      </w:r>
    </w:p>
  </w:footnote>
  <w:footnote w:type="continuationSeparator" w:id="0">
    <w:p w:rsidR="00B318F2" w:rsidRDefault="00B318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66E"/>
    <w:multiLevelType w:val="hybridMultilevel"/>
    <w:tmpl w:val="1DBE894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77852"/>
    <w:multiLevelType w:val="hybridMultilevel"/>
    <w:tmpl w:val="5D12FF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8F2"/>
    <w:rsid w:val="00154F27"/>
    <w:rsid w:val="001945E2"/>
    <w:rsid w:val="002108A7"/>
    <w:rsid w:val="002B63D1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807C3"/>
    <w:rsid w:val="009A27D5"/>
    <w:rsid w:val="00B318F2"/>
    <w:rsid w:val="00B411DB"/>
    <w:rsid w:val="00BA3203"/>
    <w:rsid w:val="00C50B27"/>
    <w:rsid w:val="00CA7D64"/>
    <w:rsid w:val="00D05C79"/>
    <w:rsid w:val="00DC1BF5"/>
    <w:rsid w:val="00E51077"/>
    <w:rsid w:val="00E709EA"/>
    <w:rsid w:val="00ED2FBE"/>
    <w:rsid w:val="00F1326B"/>
    <w:rsid w:val="00F3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32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5</cp:revision>
  <cp:lastPrinted>2012-04-25T08:21:00Z</cp:lastPrinted>
  <dcterms:created xsi:type="dcterms:W3CDTF">2016-04-29T10:34:00Z</dcterms:created>
  <dcterms:modified xsi:type="dcterms:W3CDTF">2016-05-12T07:18:00Z</dcterms:modified>
</cp:coreProperties>
</file>