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4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LYSÁKOVÁ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4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na žákovskou diverzitu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F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F5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2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2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2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20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95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9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65180A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originální</w:t>
            </w:r>
            <w:r w:rsidR="00086CBF" w:rsidRPr="00086CBF">
              <w:rPr>
                <w:sz w:val="22"/>
                <w:szCs w:val="22"/>
              </w:rPr>
              <w:t xml:space="preserve"> námět s jasným vztahem k</w:t>
            </w:r>
            <w:r w:rsidR="00086CBF">
              <w:rPr>
                <w:sz w:val="22"/>
                <w:szCs w:val="22"/>
              </w:rPr>
              <w:t> </w:t>
            </w:r>
            <w:r w:rsidR="00086CBF" w:rsidRPr="00086CBF">
              <w:rPr>
                <w:sz w:val="22"/>
                <w:szCs w:val="22"/>
              </w:rPr>
              <w:t>oboru</w:t>
            </w:r>
          </w:p>
          <w:p w:rsidR="003F0C25" w:rsidRDefault="00AF1704" w:rsidP="00BE25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Logicky s</w:t>
            </w:r>
            <w:r w:rsidR="00086CBF">
              <w:rPr>
                <w:sz w:val="22"/>
                <w:szCs w:val="22"/>
              </w:rPr>
              <w:t>rozumitelné uspořádání kapitol teoretické části</w:t>
            </w:r>
            <w:r>
              <w:rPr>
                <w:sz w:val="22"/>
                <w:szCs w:val="22"/>
              </w:rPr>
              <w:t>, převažuje kvalitní zpracování teoretické části</w:t>
            </w:r>
          </w:p>
          <w:p w:rsidR="006F3E96" w:rsidRPr="00AF1704" w:rsidRDefault="006F3E96" w:rsidP="00AF17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odborných zdrojů, včetně cizojazyčných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výzkumných cílů, bez formulace hypotéz</w:t>
            </w:r>
            <w:r w:rsidR="00F720AB">
              <w:rPr>
                <w:sz w:val="22"/>
                <w:szCs w:val="22"/>
              </w:rPr>
              <w:t>, absence předvýzkumu</w:t>
            </w:r>
            <w:bookmarkStart w:id="0" w:name="_GoBack"/>
            <w:bookmarkEnd w:id="0"/>
          </w:p>
          <w:p w:rsidR="0065180A" w:rsidRDefault="00F720AB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provedla analýzu dat a </w:t>
            </w:r>
            <w:r w:rsidR="00AF1704">
              <w:rPr>
                <w:sz w:val="22"/>
                <w:szCs w:val="22"/>
              </w:rPr>
              <w:t>interpretaci</w:t>
            </w:r>
            <w:r w:rsidR="0065180A">
              <w:rPr>
                <w:sz w:val="22"/>
                <w:szCs w:val="22"/>
              </w:rPr>
              <w:t xml:space="preserve"> výsledků</w:t>
            </w:r>
          </w:p>
          <w:p w:rsidR="00F720AB" w:rsidRDefault="00F720AB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doporučujeme k obhajobě</w:t>
            </w:r>
          </w:p>
          <w:p w:rsidR="00B411DB" w:rsidRDefault="00B411DB" w:rsidP="00F720AB">
            <w:pPr>
              <w:pStyle w:val="Odstavecseseznamem"/>
              <w:rPr>
                <w:sz w:val="22"/>
                <w:szCs w:val="22"/>
              </w:rPr>
            </w:pPr>
          </w:p>
          <w:p w:rsidR="0065180A" w:rsidRDefault="0065180A" w:rsidP="0065180A">
            <w:pPr>
              <w:pStyle w:val="Odstavecseseznamem"/>
              <w:rPr>
                <w:sz w:val="22"/>
                <w:szCs w:val="22"/>
              </w:rPr>
            </w:pP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AF1704" w:rsidRPr="00AF1704" w:rsidRDefault="00AF1704" w:rsidP="00AF17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1704">
              <w:rPr>
                <w:sz w:val="22"/>
                <w:szCs w:val="22"/>
              </w:rPr>
              <w:t>Výskyt drobných nedostatků formálního druhu</w:t>
            </w:r>
          </w:p>
          <w:p w:rsidR="00AF1704" w:rsidRPr="00AF1704" w:rsidRDefault="00AF1704" w:rsidP="00AF170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1704">
              <w:rPr>
                <w:sz w:val="22"/>
                <w:szCs w:val="22"/>
              </w:rPr>
              <w:t>Některé položky dotazníku jsou problematické</w:t>
            </w:r>
          </w:p>
          <w:p w:rsidR="00F1326B" w:rsidRDefault="0065180A" w:rsidP="006518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Chybějící </w:t>
            </w:r>
            <w:r w:rsidR="00AF1704">
              <w:rPr>
                <w:sz w:val="22"/>
                <w:szCs w:val="22"/>
              </w:rPr>
              <w:t xml:space="preserve">dotazník v příloze, chybějící </w:t>
            </w:r>
            <w:r>
              <w:rPr>
                <w:sz w:val="22"/>
                <w:szCs w:val="22"/>
              </w:rPr>
              <w:t>diskuse</w:t>
            </w:r>
          </w:p>
          <w:p w:rsidR="0065180A" w:rsidRPr="00C50B27" w:rsidRDefault="0065180A" w:rsidP="0065180A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0F5BBD">
              <w:rPr>
                <w:sz w:val="22"/>
                <w:szCs w:val="22"/>
              </w:rPr>
              <w:t>Jaké hypotézy byste na základě výsledků Vašeho výzkumu formulovala a jakým způsobem byste je ověřila?</w:t>
            </w:r>
          </w:p>
          <w:p w:rsidR="000F5BBD" w:rsidRPr="00CD2027" w:rsidRDefault="000F5BBD" w:rsidP="000F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propojit výsledky Vašeho výzkumu</w:t>
            </w:r>
            <w:r w:rsidRPr="00CD2027">
              <w:rPr>
                <w:sz w:val="22"/>
                <w:szCs w:val="22"/>
              </w:rPr>
              <w:t xml:space="preserve"> s poznatky v</w:t>
            </w:r>
            <w:r>
              <w:rPr>
                <w:sz w:val="22"/>
                <w:szCs w:val="22"/>
              </w:rPr>
              <w:t xml:space="preserve"> odborných </w:t>
            </w:r>
            <w:r w:rsidRPr="00CD2027">
              <w:rPr>
                <w:sz w:val="22"/>
                <w:szCs w:val="22"/>
              </w:rPr>
              <w:t xml:space="preserve">publikacích </w:t>
            </w:r>
            <w:r>
              <w:rPr>
                <w:sz w:val="22"/>
                <w:szCs w:val="22"/>
              </w:rPr>
              <w:t xml:space="preserve">nebo s podobně zaměřenými  a </w:t>
            </w:r>
            <w:r w:rsidRPr="00CD2027">
              <w:rPr>
                <w:sz w:val="22"/>
                <w:szCs w:val="22"/>
              </w:rPr>
              <w:t>již realizovanými  výzkumy v naší zemi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F5BB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C5952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720AB" w:rsidRDefault="00F720AB" w:rsidP="00C50B27">
            <w:pPr>
              <w:jc w:val="center"/>
              <w:rPr>
                <w:b/>
                <w:sz w:val="22"/>
                <w:szCs w:val="22"/>
              </w:rPr>
            </w:pPr>
            <w:r w:rsidRPr="00F720A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D9" w:rsidRDefault="00D762D9">
      <w:r>
        <w:separator/>
      </w:r>
    </w:p>
  </w:endnote>
  <w:endnote w:type="continuationSeparator" w:id="0">
    <w:p w:rsidR="00D762D9" w:rsidRDefault="00D7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D9" w:rsidRDefault="00D762D9">
      <w:r>
        <w:separator/>
      </w:r>
    </w:p>
  </w:footnote>
  <w:footnote w:type="continuationSeparator" w:id="0">
    <w:p w:rsidR="00D762D9" w:rsidRDefault="00D762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0F5BBD"/>
    <w:rsid w:val="00154F27"/>
    <w:rsid w:val="0016463C"/>
    <w:rsid w:val="00167B64"/>
    <w:rsid w:val="0017317D"/>
    <w:rsid w:val="0022045C"/>
    <w:rsid w:val="00244DEF"/>
    <w:rsid w:val="002D3F3D"/>
    <w:rsid w:val="00323C97"/>
    <w:rsid w:val="00362AB0"/>
    <w:rsid w:val="003F0B32"/>
    <w:rsid w:val="003F0C25"/>
    <w:rsid w:val="003F5DA2"/>
    <w:rsid w:val="004506C5"/>
    <w:rsid w:val="00451ED3"/>
    <w:rsid w:val="004F2C8F"/>
    <w:rsid w:val="00506C7E"/>
    <w:rsid w:val="00512982"/>
    <w:rsid w:val="00526D47"/>
    <w:rsid w:val="0055255D"/>
    <w:rsid w:val="0059747F"/>
    <w:rsid w:val="005C219A"/>
    <w:rsid w:val="006401E2"/>
    <w:rsid w:val="0065180A"/>
    <w:rsid w:val="00656BB2"/>
    <w:rsid w:val="006847E2"/>
    <w:rsid w:val="006F3E96"/>
    <w:rsid w:val="007553A2"/>
    <w:rsid w:val="00787568"/>
    <w:rsid w:val="007A6100"/>
    <w:rsid w:val="007E4306"/>
    <w:rsid w:val="00816251"/>
    <w:rsid w:val="00817D9C"/>
    <w:rsid w:val="008614B3"/>
    <w:rsid w:val="00871FC7"/>
    <w:rsid w:val="0088015E"/>
    <w:rsid w:val="008900F2"/>
    <w:rsid w:val="008A1F99"/>
    <w:rsid w:val="008D5422"/>
    <w:rsid w:val="009A27D5"/>
    <w:rsid w:val="00AC5952"/>
    <w:rsid w:val="00AF1704"/>
    <w:rsid w:val="00B411DB"/>
    <w:rsid w:val="00BA3203"/>
    <w:rsid w:val="00BE2556"/>
    <w:rsid w:val="00BE7473"/>
    <w:rsid w:val="00C50B27"/>
    <w:rsid w:val="00CA7D64"/>
    <w:rsid w:val="00D05C79"/>
    <w:rsid w:val="00D619E5"/>
    <w:rsid w:val="00D762D9"/>
    <w:rsid w:val="00D77604"/>
    <w:rsid w:val="00DA4A95"/>
    <w:rsid w:val="00DB3058"/>
    <w:rsid w:val="00DC1BF5"/>
    <w:rsid w:val="00E44F26"/>
    <w:rsid w:val="00E709EA"/>
    <w:rsid w:val="00E75827"/>
    <w:rsid w:val="00EA0713"/>
    <w:rsid w:val="00ED2FBE"/>
    <w:rsid w:val="00F1326B"/>
    <w:rsid w:val="00F306DD"/>
    <w:rsid w:val="00F52F17"/>
    <w:rsid w:val="00F720AB"/>
    <w:rsid w:val="00F846BA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5</cp:revision>
  <cp:lastPrinted>2012-04-25T08:21:00Z</cp:lastPrinted>
  <dcterms:created xsi:type="dcterms:W3CDTF">2016-05-12T17:55:00Z</dcterms:created>
  <dcterms:modified xsi:type="dcterms:W3CDTF">2016-05-13T09:43:00Z</dcterms:modified>
</cp:coreProperties>
</file>