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F278B1">
            <w:r>
              <w:t>Specifika práce laktační poradkyně na oddělení šestinedělí a v terénu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F278B1">
            <w:r>
              <w:t xml:space="preserve">Magdalena </w:t>
            </w:r>
            <w:proofErr w:type="spellStart"/>
            <w:r>
              <w:t>Jurášková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F278B1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F278B1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F278B1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654FF4" w:rsidRDefault="005D079A" w:rsidP="007F31CD">
            <w:pPr>
              <w:jc w:val="center"/>
              <w:rPr>
                <w:b/>
              </w:rPr>
            </w:pPr>
            <w:r w:rsidRPr="00654FF4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Pr="00654FF4" w:rsidRDefault="005D079A" w:rsidP="007F31CD">
            <w:pPr>
              <w:jc w:val="center"/>
            </w:pPr>
            <w:r w:rsidRPr="00654FF4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</w:pPr>
            <w:r w:rsidRPr="00F278B1">
              <w:t>A</w:t>
            </w:r>
          </w:p>
        </w:tc>
        <w:tc>
          <w:tcPr>
            <w:tcW w:w="708" w:type="dxa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highlight w:val="black"/>
                </w:rPr>
                <w:id w:val="-1775696486"/>
              </w:sdtPr>
              <w:sdtContent>
                <w:r w:rsidR="007F31CD" w:rsidRPr="00F278B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F278B1" w:rsidRDefault="005D079A" w:rsidP="007F31CD">
            <w:pPr>
              <w:jc w:val="center"/>
              <w:rPr>
                <w:b/>
              </w:rPr>
            </w:pPr>
            <w:r w:rsidRPr="00F278B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54FF4" w:rsidRDefault="005D079A" w:rsidP="007F31CD">
            <w:pPr>
              <w:jc w:val="center"/>
              <w:rPr>
                <w:b/>
              </w:rPr>
            </w:pPr>
            <w:r w:rsidRPr="00654FF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654FF4" w:rsidRDefault="005D079A" w:rsidP="007F31CD">
            <w:pPr>
              <w:jc w:val="center"/>
              <w:rPr>
                <w:b/>
              </w:rPr>
            </w:pPr>
            <w:r w:rsidRPr="00654FF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654FF4" w:rsidRDefault="005D079A" w:rsidP="007F31CD">
            <w:pPr>
              <w:jc w:val="center"/>
              <w:rPr>
                <w:b/>
              </w:rPr>
            </w:pPr>
            <w:r w:rsidRPr="00654FF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654FF4" w:rsidRDefault="005D079A" w:rsidP="007F31CD">
            <w:pPr>
              <w:jc w:val="center"/>
            </w:pPr>
            <w:r w:rsidRPr="00654FF4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54FF4" w:rsidRDefault="005D079A" w:rsidP="007F31CD">
            <w:pPr>
              <w:jc w:val="center"/>
              <w:rPr>
                <w:b/>
              </w:rPr>
            </w:pPr>
            <w:r w:rsidRPr="00654FF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CE40BB" w:rsidP="00137E20">
            <w:sdt>
              <w:sdtPr>
                <w:rPr>
                  <w:rFonts w:ascii="Arial Narrow" w:hAnsi="Arial Narrow"/>
                  <w:highlight w:val="black"/>
                </w:rPr>
                <w:id w:val="468798492"/>
              </w:sdtPr>
              <w:sdtContent>
                <w:r w:rsidR="007F31CD" w:rsidRPr="00654FF4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CE40BB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CE40BB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654FF4" w:rsidP="00654FF4">
            <w:pPr>
              <w:jc w:val="both"/>
            </w:pPr>
            <w:r>
              <w:t>Předložená bakalářská práce se stává z teoretické a praktické části. V teoretické části práce se studentka komplexně zabývá problematikou kojení a laktačního poradenství. Využívá aktuálních literárních pramenů, které prokazují dobrou orientaci v dané problematice.</w:t>
            </w:r>
          </w:p>
          <w:p w:rsidR="00654FF4" w:rsidRDefault="00654FF4" w:rsidP="00654FF4">
            <w:pPr>
              <w:jc w:val="both"/>
            </w:pPr>
            <w:r>
              <w:lastRenderedPageBreak/>
              <w:t>Stěžejním prvkem celé práce je její empirická část. Cíle byly splněny prostřednictvím kvalitativního výzkumu, formou rozhovorů. Výsledky jsou přehledně zpracovány. Ve velmi bohaté diskuzi studentka srovnává výsledky svého průzkumu s podobnými studiemi.</w:t>
            </w:r>
          </w:p>
          <w:p w:rsidR="00654FF4" w:rsidRPr="00654FF4" w:rsidRDefault="00654FF4" w:rsidP="00654FF4">
            <w:pPr>
              <w:jc w:val="both"/>
              <w:rPr>
                <w:i/>
              </w:rPr>
            </w:pPr>
            <w:r w:rsidRPr="00654FF4">
              <w:rPr>
                <w:i/>
              </w:rPr>
              <w:t xml:space="preserve">Práci hodnotím stupněm A </w:t>
            </w:r>
            <w:proofErr w:type="spellStart"/>
            <w:r w:rsidRPr="00654FF4">
              <w:rPr>
                <w:i/>
              </w:rPr>
              <w:t>a</w:t>
            </w:r>
            <w:proofErr w:type="spellEnd"/>
            <w:r w:rsidRPr="00654FF4">
              <w:rPr>
                <w:i/>
              </w:rPr>
              <w:t xml:space="preserve"> doporučuji k 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CE40BB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rPr>
                      <w:highlight w:val="black"/>
                    </w:rPr>
                    <w:id w:val="-1203790730"/>
                  </w:sdtPr>
                  <w:sdtContent>
                    <w:r w:rsidR="007F31CD" w:rsidRPr="00654FF4">
                      <w:rPr>
                        <w:rFonts w:ascii="MS Gothic" w:eastAsia="MS Gothic" w:hAnsi="MS Gothic" w:hint="eastAsia"/>
                        <w:highlight w:val="black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CE40BB" w:rsidP="00487D8D">
            <w:sdt>
              <w:sdtPr>
                <w:rPr>
                  <w:highlight w:val="black"/>
                </w:rPr>
                <w:id w:val="1969246049"/>
              </w:sdtPr>
              <w:sdtContent>
                <w:r w:rsidR="007F31CD" w:rsidRPr="00654FF4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CE40BB" w:rsidP="00487D8D">
            <w:sdt>
              <w:sdtPr>
                <w:id w:val="135824407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CE40BB" w:rsidP="00487D8D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CE40BB" w:rsidP="00487D8D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CE40BB" w:rsidP="00487D8D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CE40BB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CE40BB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CE40BB" w:rsidP="00E7033B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rPr>
                  <w:highlight w:val="black"/>
                </w:rPr>
                <w:id w:val="391083623"/>
              </w:sdtPr>
              <w:sdtContent>
                <w:r w:rsidR="00657971" w:rsidRPr="00654FF4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654FF4">
              <w:t xml:space="preserve"> 31. 5. 2016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54FF4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A8" w:rsidRDefault="003F46A8" w:rsidP="004C45B6">
      <w:pPr>
        <w:spacing w:after="0" w:line="240" w:lineRule="auto"/>
      </w:pPr>
      <w:r>
        <w:separator/>
      </w:r>
    </w:p>
  </w:endnote>
  <w:endnote w:type="continuationSeparator" w:id="0">
    <w:p w:rsidR="003F46A8" w:rsidRDefault="003F46A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A8" w:rsidRDefault="003F46A8" w:rsidP="004C45B6">
      <w:pPr>
        <w:spacing w:after="0" w:line="240" w:lineRule="auto"/>
      </w:pPr>
      <w:r>
        <w:separator/>
      </w:r>
    </w:p>
  </w:footnote>
  <w:footnote w:type="continuationSeparator" w:id="0">
    <w:p w:rsidR="003F46A8" w:rsidRDefault="003F46A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3F46A8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4FF4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CE40BB"/>
    <w:rsid w:val="00D64B8B"/>
    <w:rsid w:val="00D82AEB"/>
    <w:rsid w:val="00DB6634"/>
    <w:rsid w:val="00EA3D91"/>
    <w:rsid w:val="00F278B1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2016-05-31T08:12:00Z</cp:lastPrinted>
  <dcterms:created xsi:type="dcterms:W3CDTF">2016-05-31T08:13:00Z</dcterms:created>
  <dcterms:modified xsi:type="dcterms:W3CDTF">2016-05-31T08:13:00Z</dcterms:modified>
</cp:coreProperties>
</file>