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r w:rsidR="007F2016">
        <w:fldChar w:fldCharType="begin">
          <w:ffData>
            <w:name w:val="Rozevírací1"/>
            <w:enabled/>
            <w:calcOnExit w:val="0"/>
            <w:ddList>
              <w:result w:val="1"/>
              <w:listEntry w:val="vedoucího"/>
              <w:listEntry w:val="oponenta"/>
            </w:ddList>
          </w:ffData>
        </w:fldChar>
      </w:r>
      <w:r>
        <w:instrText xml:space="preserve"> FORMDROPDOWN </w:instrText>
      </w:r>
      <w:r w:rsidR="007F2016">
        <w:fldChar w:fldCharType="separate"/>
      </w:r>
      <w:r w:rsidR="007F2016">
        <w:fldChar w:fldCharType="end"/>
      </w:r>
      <w:bookmarkEnd w:id="0"/>
      <w:r>
        <w:t xml:space="preserve"> diplomové práce</w:t>
      </w:r>
    </w:p>
    <w:p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7F2016"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7F2016" w:rsidRPr="00F506F8">
        <w:rPr>
          <w:b/>
          <w:i/>
          <w:sz w:val="22"/>
          <w:szCs w:val="22"/>
        </w:rPr>
      </w:r>
      <w:r w:rsidR="007F2016" w:rsidRPr="00F506F8">
        <w:rPr>
          <w:b/>
          <w:i/>
          <w:sz w:val="22"/>
          <w:szCs w:val="22"/>
        </w:rPr>
        <w:fldChar w:fldCharType="separate"/>
      </w:r>
      <w:r w:rsidR="005E164C">
        <w:rPr>
          <w:b/>
          <w:i/>
          <w:sz w:val="22"/>
          <w:szCs w:val="22"/>
        </w:rPr>
        <w:t xml:space="preserve">Bc. </w:t>
      </w:r>
      <w:proofErr w:type="spellStart"/>
      <w:r w:rsidR="008A1B21">
        <w:rPr>
          <w:b/>
          <w:i/>
          <w:sz w:val="22"/>
          <w:szCs w:val="22"/>
        </w:rPr>
        <w:t>Čvandová</w:t>
      </w:r>
      <w:proofErr w:type="spellEnd"/>
      <w:r w:rsidR="008A1B21">
        <w:rPr>
          <w:b/>
          <w:i/>
          <w:sz w:val="22"/>
          <w:szCs w:val="22"/>
        </w:rPr>
        <w:t xml:space="preserve"> Erika</w:t>
      </w:r>
      <w:r w:rsidR="007F2016" w:rsidRPr="00F506F8">
        <w:rPr>
          <w:b/>
          <w:i/>
          <w:sz w:val="22"/>
          <w:szCs w:val="22"/>
        </w:rPr>
        <w:fldChar w:fldCharType="end"/>
      </w:r>
      <w:bookmarkEnd w:id="1"/>
      <w:r>
        <w:tab/>
      </w:r>
      <w:r w:rsidR="007F2016">
        <w:fldChar w:fldCharType="begin">
          <w:ffData>
            <w:name w:val="Rozevírací2"/>
            <w:enabled/>
            <w:calcOnExit w:val="0"/>
            <w:ddList>
              <w:result w:val="1"/>
              <w:listEntry w:val="Vedoucí"/>
              <w:listEntry w:val="Oponent"/>
            </w:ddList>
          </w:ffData>
        </w:fldChar>
      </w:r>
      <w:r>
        <w:instrText xml:space="preserve"> FORMDROPDOWN </w:instrText>
      </w:r>
      <w:r w:rsidR="007F2016">
        <w:fldChar w:fldCharType="separate"/>
      </w:r>
      <w:r w:rsidR="007F2016">
        <w:fldChar w:fldCharType="end"/>
      </w:r>
      <w:bookmarkEnd w:id="2"/>
      <w:r>
        <w:t xml:space="preserve"> DP:</w:t>
      </w:r>
      <w:bookmarkStart w:id="3" w:name="Text2"/>
      <w:r w:rsidR="007F2016"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7F2016" w:rsidRPr="00F506F8">
        <w:rPr>
          <w:b/>
          <w:i/>
          <w:sz w:val="22"/>
          <w:szCs w:val="22"/>
        </w:rPr>
      </w:r>
      <w:r w:rsidR="007F2016" w:rsidRPr="00F506F8">
        <w:rPr>
          <w:b/>
          <w:i/>
          <w:sz w:val="22"/>
          <w:szCs w:val="22"/>
        </w:rPr>
        <w:fldChar w:fldCharType="separate"/>
      </w:r>
      <w:r w:rsidR="005E164C">
        <w:rPr>
          <w:b/>
          <w:i/>
          <w:sz w:val="22"/>
          <w:szCs w:val="22"/>
        </w:rPr>
        <w:t>doc. Ing. Pavla Staňková, Ph.D.</w:t>
      </w:r>
      <w:r w:rsidR="007F2016" w:rsidRPr="00F506F8">
        <w:rPr>
          <w:b/>
          <w:i/>
          <w:sz w:val="22"/>
          <w:szCs w:val="22"/>
        </w:rPr>
        <w:fldChar w:fldCharType="end"/>
      </w:r>
      <w:bookmarkEnd w:id="3"/>
      <w:r>
        <w:tab/>
        <w:t>Ak. rok:</w:t>
      </w:r>
      <w:bookmarkStart w:id="4" w:name="Text3"/>
      <w:r w:rsidR="007F2016"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7F2016" w:rsidRPr="00F506F8">
        <w:rPr>
          <w:b/>
          <w:i/>
          <w:sz w:val="22"/>
          <w:szCs w:val="22"/>
        </w:rPr>
      </w:r>
      <w:r w:rsidR="007F2016" w:rsidRPr="00F506F8">
        <w:rPr>
          <w:b/>
          <w:i/>
          <w:sz w:val="22"/>
          <w:szCs w:val="22"/>
        </w:rPr>
        <w:fldChar w:fldCharType="separate"/>
      </w:r>
      <w:r w:rsidR="005E164C">
        <w:rPr>
          <w:b/>
          <w:i/>
          <w:sz w:val="22"/>
          <w:szCs w:val="22"/>
        </w:rPr>
        <w:t>2015/16</w:t>
      </w:r>
      <w:r w:rsidR="007F2016"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7F2016"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7F2016" w:rsidRPr="007358A5">
        <w:rPr>
          <w:b/>
          <w:i/>
          <w:sz w:val="22"/>
          <w:szCs w:val="22"/>
        </w:rPr>
      </w:r>
      <w:r w:rsidR="007F2016" w:rsidRPr="007358A5">
        <w:rPr>
          <w:b/>
          <w:i/>
          <w:sz w:val="22"/>
          <w:szCs w:val="22"/>
        </w:rPr>
        <w:fldChar w:fldCharType="separate"/>
      </w:r>
      <w:r w:rsidR="006B3642" w:rsidRPr="006B3642">
        <w:rPr>
          <w:b/>
          <w:i/>
          <w:sz w:val="22"/>
          <w:szCs w:val="22"/>
        </w:rPr>
        <w:t>Projekt marketingového mixu pro sociální podnik se zaměřením na marketingovou komunikaci</w:t>
      </w:r>
      <w:r w:rsidR="007F2016"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7F2016"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Pr>
                <w:b/>
                <w:snapToGrid w:val="0"/>
                <w:color w:val="000000"/>
              </w:rPr>
            </w:r>
            <w:r>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7F2016"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7F2016"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7F2016"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7F2016"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A27E06">
              <w:rPr>
                <w:b/>
                <w:snapToGrid w:val="0"/>
                <w:color w:val="000000"/>
              </w:rPr>
            </w:r>
            <w:r>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7F2016"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7E06">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7F2016"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27E06">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7F2016"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7E06">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7F2016"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7E06">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7F2016"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A27E06">
              <w:rPr>
                <w:b/>
                <w:snapToGrid w:val="0"/>
                <w:color w:val="000000"/>
              </w:rPr>
            </w:r>
            <w:r>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7F2016"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27E06">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7F2016"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7E06">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7F2016"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7E06">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7F2016"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A27E06">
              <w:rPr>
                <w:b/>
                <w:snapToGrid w:val="0"/>
                <w:color w:val="000000"/>
              </w:rPr>
            </w:r>
            <w:r>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7F2016"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27E06">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7F2016"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7E06">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7F2016"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27E06">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7F2016"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7E06">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7F2016"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7E06">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7F2016"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27E06">
              <w:rPr>
                <w:b/>
                <w:snapToGrid w:val="0"/>
                <w:color w:val="000000"/>
              </w:rPr>
            </w:r>
            <w:r>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7F2016"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7E06">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7F2016"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7E06">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7F2016"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7E06">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7F2016"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7E06">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7F2016"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7E06">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7F2016"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7E06">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7F2016"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A27E06">
              <w:rPr>
                <w:b/>
                <w:snapToGrid w:val="0"/>
                <w:color w:val="000000"/>
              </w:rPr>
            </w:r>
            <w:r>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7F2016"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7E06">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7F2016"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7E06">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7F2016"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A27E06">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7F2016"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7E06">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7F2016"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A27E06">
              <w:rPr>
                <w:snapToGrid w:val="0"/>
                <w:color w:val="000000"/>
              </w:rPr>
            </w:r>
            <w:r>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7F2016" w:rsidP="00A27E06">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A27E06">
              <w:rPr>
                <w:b/>
                <w:noProof/>
                <w:snapToGrid w:val="0"/>
                <w:color w:val="000000"/>
              </w:rPr>
              <w:t>21</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A27E06" w:rsidRDefault="007F2016" w:rsidP="00A27E06">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A27E06" w:rsidRPr="00A27E06">
        <w:rPr>
          <w:i/>
        </w:rPr>
        <w:t>Diplomová práce se zabývá využitím marketingového mixu ve specifickém prostředí sociálního podniku. Toto téma je zajímavé a aktuální. Teoretická část práce je zpracována kvalitně s využitím dostupné české i cizojazyčné literatury (i když kapitola 2.2 spadá svým charakterem spíše do analýzy). V analýze využila diplomantka poznatků získaných studiem na Fakultě managementu a ekonomiky a vhodně je aplikovala do praxe. Otázkou je vypovídací schopnost druhého dotazníku při velikosti vzorku pouze 17 respondentů. Na druhou stranu vyvažuje velikost vzorku zacílení na konkrétní klienty, tudíž nepovažuji výsledky výzkumu za neprůkazné. Pouze by bylo dobré uvést tyto limity jako součást výsledků výzkumu. Projektové návrhy jsou v praxi realizovatelné.</w:t>
      </w:r>
    </w:p>
    <w:p w:rsidR="00A27E06" w:rsidRPr="00A27E06" w:rsidRDefault="00A27E06" w:rsidP="00A27E06">
      <w:pPr>
        <w:rPr>
          <w:i/>
        </w:rPr>
      </w:pPr>
      <w:r w:rsidRPr="00A27E06">
        <w:rPr>
          <w:i/>
        </w:rPr>
        <w:t xml:space="preserve"> </w:t>
      </w:r>
    </w:p>
    <w:p w:rsidR="00A27E06" w:rsidRDefault="00A27E06" w:rsidP="00A27E06">
      <w:pPr>
        <w:rPr>
          <w:i/>
        </w:rPr>
      </w:pPr>
      <w:r w:rsidRPr="00A27E06">
        <w:rPr>
          <w:i/>
        </w:rPr>
        <w:t>Otázka k obhajobě:</w:t>
      </w:r>
    </w:p>
    <w:p w:rsidR="00A27E06" w:rsidRPr="00A27E06" w:rsidRDefault="00A27E06" w:rsidP="00A27E06">
      <w:pPr>
        <w:rPr>
          <w:i/>
        </w:rPr>
      </w:pPr>
    </w:p>
    <w:p w:rsidR="00A27E06" w:rsidRPr="00A27E06" w:rsidRDefault="00A27E06" w:rsidP="00A27E06">
      <w:pPr>
        <w:rPr>
          <w:i/>
        </w:rPr>
      </w:pPr>
      <w:r w:rsidRPr="00A27E06">
        <w:rPr>
          <w:i/>
        </w:rPr>
        <w:t xml:space="preserve">1. Jak jste zajistila, aby se průzkumu (viz první dotazník) zúčastnili pouze respondenti, kteří již mají zkušenosti s cateringem a bydlí nebo pracují ve Zlínském kraji (vzhledem k tomu, že dotazník byl také vložen na </w:t>
      </w:r>
      <w:proofErr w:type="spellStart"/>
      <w:r w:rsidRPr="00A27E06">
        <w:rPr>
          <w:i/>
        </w:rPr>
        <w:t>facebookové</w:t>
      </w:r>
      <w:proofErr w:type="spellEnd"/>
      <w:r w:rsidRPr="00A27E06">
        <w:rPr>
          <w:i/>
        </w:rPr>
        <w:t xml:space="preserve"> stránky města Zlín a dále distribuován skrze sociální síť </w:t>
      </w:r>
      <w:proofErr w:type="spellStart"/>
      <w:r w:rsidRPr="00A27E06">
        <w:rPr>
          <w:i/>
        </w:rPr>
        <w:t>Facebook</w:t>
      </w:r>
      <w:proofErr w:type="spellEnd"/>
      <w:r w:rsidRPr="00A27E06">
        <w:rPr>
          <w:i/>
        </w:rPr>
        <w:t>)?</w:t>
      </w:r>
    </w:p>
    <w:p w:rsidR="00A27E06" w:rsidRPr="00A27E06" w:rsidRDefault="00A27E06" w:rsidP="00A27E06">
      <w:pPr>
        <w:rPr>
          <w:i/>
        </w:rPr>
      </w:pPr>
      <w:r w:rsidRPr="00A27E06">
        <w:rPr>
          <w:i/>
        </w:rPr>
        <w:t>2. V projektu navrhujete jednorázovou akci - vytvoření www stránek studenty UTB. Kdo bude dále www stránky spravovat? Jakým způsobem bude probíhat jejich aktualizace?</w:t>
      </w:r>
    </w:p>
    <w:p w:rsidR="00845B98" w:rsidRPr="00AE58C9" w:rsidRDefault="00A27E06" w:rsidP="00A27E06">
      <w:pPr>
        <w:rPr>
          <w:i/>
        </w:rPr>
      </w:pPr>
      <w:r w:rsidRPr="00A27E06">
        <w:rPr>
          <w:i/>
        </w:rPr>
        <w:t xml:space="preserve">3. Jakým způsobem budete měřit efektivnost </w:t>
      </w:r>
      <w:r w:rsidR="004D56F6">
        <w:rPr>
          <w:i/>
        </w:rPr>
        <w:t>v</w:t>
      </w:r>
      <w:r w:rsidRPr="00A27E06">
        <w:rPr>
          <w:i/>
        </w:rPr>
        <w:t>ašich návrhů a naplnění cíle projektu?</w:t>
      </w:r>
      <w:r w:rsidR="007F2016">
        <w:rPr>
          <w:i/>
        </w:rPr>
        <w:fldChar w:fldCharType="end"/>
      </w:r>
      <w:bookmarkEnd w:id="8"/>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9" w:name="Rozevírací5"/>
      <w:r w:rsidR="007F2016"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7F2016">
        <w:rPr>
          <w:i/>
        </w:rPr>
      </w:r>
      <w:r w:rsidR="007F2016">
        <w:rPr>
          <w:i/>
        </w:rPr>
        <w:fldChar w:fldCharType="separate"/>
      </w:r>
      <w:r w:rsidR="007F2016"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7F2016">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7F2016">
        <w:rPr>
          <w:i/>
        </w:rPr>
      </w:r>
      <w:r w:rsidR="007F2016">
        <w:rPr>
          <w:i/>
        </w:rPr>
        <w:fldChar w:fldCharType="separate"/>
      </w:r>
      <w:r w:rsidR="007F2016">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0" w:name="Text10"/>
      <w:r w:rsidR="007F2016" w:rsidRPr="00936F44">
        <w:rPr>
          <w:i/>
        </w:rPr>
        <w:fldChar w:fldCharType="begin">
          <w:ffData>
            <w:name w:val="Text10"/>
            <w:enabled/>
            <w:calcOnExit w:val="0"/>
            <w:textInput/>
          </w:ffData>
        </w:fldChar>
      </w:r>
      <w:r w:rsidRPr="00936F44">
        <w:rPr>
          <w:i/>
        </w:rPr>
        <w:instrText xml:space="preserve"> FORMTEXT </w:instrText>
      </w:r>
      <w:r w:rsidR="007F2016" w:rsidRPr="00936F44">
        <w:rPr>
          <w:i/>
        </w:rPr>
      </w:r>
      <w:r w:rsidR="007F2016" w:rsidRPr="00936F44">
        <w:rPr>
          <w:i/>
        </w:rPr>
        <w:fldChar w:fldCharType="separate"/>
      </w:r>
      <w:r w:rsidR="005E164C">
        <w:rPr>
          <w:i/>
          <w:noProof/>
        </w:rPr>
        <w:t>9. 5. 2016</w:t>
      </w:r>
      <w:r w:rsidR="007F2016"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1" w:name="Rozevírací4"/>
      <w:bookmarkStart w:id="12" w:name="_GoBack"/>
      <w:r w:rsidR="007F2016">
        <w:fldChar w:fldCharType="begin">
          <w:ffData>
            <w:name w:val="Rozevírací4"/>
            <w:enabled/>
            <w:calcOnExit w:val="0"/>
            <w:ddList>
              <w:result w:val="1"/>
              <w:listEntry w:val="vedoucího"/>
              <w:listEntry w:val="oponenta"/>
            </w:ddList>
          </w:ffData>
        </w:fldChar>
      </w:r>
      <w:r>
        <w:instrText xml:space="preserve"> FORMDROPDOWN </w:instrText>
      </w:r>
      <w:r w:rsidR="007F2016">
        <w:fldChar w:fldCharType="separate"/>
      </w:r>
      <w:r w:rsidR="007F2016">
        <w:fldChar w:fldCharType="end"/>
      </w:r>
      <w:bookmarkEnd w:id="11"/>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297" w:rsidRDefault="009F2297">
      <w:r>
        <w:separator/>
      </w:r>
    </w:p>
  </w:endnote>
  <w:endnote w:type="continuationSeparator" w:id="0">
    <w:p w:rsidR="009F2297" w:rsidRDefault="009F22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297" w:rsidRDefault="009F2297">
      <w:r>
        <w:separator/>
      </w:r>
    </w:p>
  </w:footnote>
  <w:footnote w:type="continuationSeparator" w:id="0">
    <w:p w:rsidR="009F2297" w:rsidRDefault="009F2297">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8"/>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750650"/>
    <w:rsid w:val="00074A7D"/>
    <w:rsid w:val="00095B54"/>
    <w:rsid w:val="000A3858"/>
    <w:rsid w:val="000C21A9"/>
    <w:rsid w:val="000E1EDC"/>
    <w:rsid w:val="001007D0"/>
    <w:rsid w:val="00107EC6"/>
    <w:rsid w:val="00117875"/>
    <w:rsid w:val="00124BFC"/>
    <w:rsid w:val="00132C42"/>
    <w:rsid w:val="00133D44"/>
    <w:rsid w:val="0016014F"/>
    <w:rsid w:val="001744E5"/>
    <w:rsid w:val="001A6F9F"/>
    <w:rsid w:val="001B5B85"/>
    <w:rsid w:val="001C1C93"/>
    <w:rsid w:val="001E0D4A"/>
    <w:rsid w:val="002126D4"/>
    <w:rsid w:val="00240D6D"/>
    <w:rsid w:val="002428DA"/>
    <w:rsid w:val="00246CC0"/>
    <w:rsid w:val="00251C65"/>
    <w:rsid w:val="002639CA"/>
    <w:rsid w:val="00292769"/>
    <w:rsid w:val="00296250"/>
    <w:rsid w:val="002A4678"/>
    <w:rsid w:val="002B5820"/>
    <w:rsid w:val="002D7EF6"/>
    <w:rsid w:val="002E04A7"/>
    <w:rsid w:val="00314823"/>
    <w:rsid w:val="00347E98"/>
    <w:rsid w:val="003526FB"/>
    <w:rsid w:val="003818AE"/>
    <w:rsid w:val="003B5CE6"/>
    <w:rsid w:val="003C6485"/>
    <w:rsid w:val="003D36A5"/>
    <w:rsid w:val="003E5E64"/>
    <w:rsid w:val="003F5616"/>
    <w:rsid w:val="004055A2"/>
    <w:rsid w:val="00412058"/>
    <w:rsid w:val="00474757"/>
    <w:rsid w:val="004D56F6"/>
    <w:rsid w:val="004F54EE"/>
    <w:rsid w:val="005155A4"/>
    <w:rsid w:val="005306E6"/>
    <w:rsid w:val="005358E6"/>
    <w:rsid w:val="00561B13"/>
    <w:rsid w:val="00566326"/>
    <w:rsid w:val="00580F5F"/>
    <w:rsid w:val="005910F7"/>
    <w:rsid w:val="00591991"/>
    <w:rsid w:val="005A16E2"/>
    <w:rsid w:val="005A3124"/>
    <w:rsid w:val="005B2F76"/>
    <w:rsid w:val="005C64F3"/>
    <w:rsid w:val="005E1278"/>
    <w:rsid w:val="005E164C"/>
    <w:rsid w:val="005F755D"/>
    <w:rsid w:val="0060527D"/>
    <w:rsid w:val="006264A4"/>
    <w:rsid w:val="006671D8"/>
    <w:rsid w:val="006679F4"/>
    <w:rsid w:val="006B3642"/>
    <w:rsid w:val="006E1490"/>
    <w:rsid w:val="006E5275"/>
    <w:rsid w:val="006F05D0"/>
    <w:rsid w:val="00727728"/>
    <w:rsid w:val="007358A5"/>
    <w:rsid w:val="00747CA6"/>
    <w:rsid w:val="00750650"/>
    <w:rsid w:val="00762294"/>
    <w:rsid w:val="0076724C"/>
    <w:rsid w:val="007D3E97"/>
    <w:rsid w:val="007D6146"/>
    <w:rsid w:val="007F2016"/>
    <w:rsid w:val="008023B4"/>
    <w:rsid w:val="00810A3E"/>
    <w:rsid w:val="00812F58"/>
    <w:rsid w:val="0082553F"/>
    <w:rsid w:val="008375DD"/>
    <w:rsid w:val="00837ABF"/>
    <w:rsid w:val="0084121C"/>
    <w:rsid w:val="00845B98"/>
    <w:rsid w:val="008664B3"/>
    <w:rsid w:val="00897167"/>
    <w:rsid w:val="008A1B21"/>
    <w:rsid w:val="008B6839"/>
    <w:rsid w:val="008F1D98"/>
    <w:rsid w:val="00936F44"/>
    <w:rsid w:val="00971DE0"/>
    <w:rsid w:val="00983820"/>
    <w:rsid w:val="009C0583"/>
    <w:rsid w:val="009D3840"/>
    <w:rsid w:val="009F2297"/>
    <w:rsid w:val="00A06B48"/>
    <w:rsid w:val="00A0709B"/>
    <w:rsid w:val="00A11E00"/>
    <w:rsid w:val="00A27E06"/>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81F68"/>
    <w:rsid w:val="00C824B4"/>
    <w:rsid w:val="00C9306F"/>
    <w:rsid w:val="00CB4E27"/>
    <w:rsid w:val="00CD0E03"/>
    <w:rsid w:val="00CD1219"/>
    <w:rsid w:val="00CE4F35"/>
    <w:rsid w:val="00D01283"/>
    <w:rsid w:val="00D16494"/>
    <w:rsid w:val="00D4690F"/>
    <w:rsid w:val="00D6236E"/>
    <w:rsid w:val="00DD4A7E"/>
    <w:rsid w:val="00DF1948"/>
    <w:rsid w:val="00DF2926"/>
    <w:rsid w:val="00E1292E"/>
    <w:rsid w:val="00E366A1"/>
    <w:rsid w:val="00E70B85"/>
    <w:rsid w:val="00E70D63"/>
    <w:rsid w:val="00E725B3"/>
    <w:rsid w:val="00F30FB7"/>
    <w:rsid w:val="00F479D6"/>
    <w:rsid w:val="00F506F8"/>
    <w:rsid w:val="00F74100"/>
    <w:rsid w:val="00F85FF5"/>
    <w:rsid w:val="00F8725E"/>
    <w:rsid w:val="00F93E10"/>
    <w:rsid w:val="00FB1E25"/>
    <w:rsid w:val="00FC0C10"/>
    <w:rsid w:val="00FC0F45"/>
    <w:rsid w:val="00FD591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6CC7AC2-5329-4494-9501-F1934EB16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667</Words>
  <Characters>3939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Pavla Staňková</cp:lastModifiedBy>
  <cp:revision>7</cp:revision>
  <cp:lastPrinted>2014-07-24T08:52:00Z</cp:lastPrinted>
  <dcterms:created xsi:type="dcterms:W3CDTF">2016-05-16T15:16:00Z</dcterms:created>
  <dcterms:modified xsi:type="dcterms:W3CDTF">2016-05-16T16:17:00Z</dcterms:modified>
</cp:coreProperties>
</file>