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76E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778C">
        <w:rPr>
          <w:b/>
          <w:i/>
          <w:sz w:val="22"/>
          <w:szCs w:val="22"/>
        </w:rPr>
        <w:t>Bc. Gabriela Macková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876E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778C">
        <w:rPr>
          <w:b/>
          <w:i/>
          <w:sz w:val="22"/>
          <w:szCs w:val="22"/>
        </w:rPr>
        <w:t>Projekt inovace kalkulační metody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b/>
                <w:snapToGrid w:val="0"/>
                <w:color w:val="000000"/>
              </w:rPr>
            </w:r>
            <w:r w:rsidR="004876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b/>
                <w:snapToGrid w:val="0"/>
                <w:color w:val="000000"/>
              </w:rPr>
            </w:r>
            <w:r w:rsidR="004876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b/>
                <w:snapToGrid w:val="0"/>
                <w:color w:val="000000"/>
              </w:rPr>
            </w:r>
            <w:r w:rsidR="004876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b/>
                <w:snapToGrid w:val="0"/>
                <w:color w:val="000000"/>
              </w:rPr>
            </w:r>
            <w:r w:rsidR="004876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b/>
                <w:snapToGrid w:val="0"/>
                <w:color w:val="000000"/>
              </w:rPr>
            </w:r>
            <w:r w:rsidR="004876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b/>
                <w:snapToGrid w:val="0"/>
                <w:color w:val="000000"/>
              </w:rPr>
            </w:r>
            <w:r w:rsidR="004876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76E9">
              <w:rPr>
                <w:snapToGrid w:val="0"/>
                <w:color w:val="000000"/>
              </w:rPr>
            </w:r>
            <w:r w:rsidR="004876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2D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2D11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D2D1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2D11">
        <w:rPr>
          <w:i/>
        </w:rPr>
        <w:t>Práce prezentuje velmikvalitně zpracovanou aplikaci ABC kalkulace ve výrobní firmě. Autorka dodržela správný logický postup a podařilos e ji naplnit definované cíle. Veškeré části práce jsou zpracovány na nadstandardní úrovni.</w:t>
      </w:r>
    </w:p>
    <w:p w:rsidR="006D2D11" w:rsidRDefault="006D2D11" w:rsidP="00750650">
      <w:pPr>
        <w:rPr>
          <w:i/>
        </w:rPr>
      </w:pPr>
    </w:p>
    <w:p w:rsidR="00845B98" w:rsidRPr="00AE58C9" w:rsidRDefault="006D2D11" w:rsidP="00750650">
      <w:pPr>
        <w:rPr>
          <w:i/>
        </w:rPr>
      </w:pPr>
      <w:r>
        <w:rPr>
          <w:i/>
        </w:rPr>
        <w:t>1. Jaké jsou hlavní příčiny odlišného výstupu klasické a ABC kalkulace , který uvádíte v tab. 18 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876E9">
        <w:rPr>
          <w:i/>
        </w:rPr>
      </w:r>
      <w:r w:rsidR="004876E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76E9">
        <w:rPr>
          <w:i/>
        </w:rPr>
      </w:r>
      <w:r w:rsidR="004876E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7A52">
        <w:rPr>
          <w:i/>
          <w:noProof/>
        </w:rPr>
        <w:t>27.4.2016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876E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E9" w:rsidRDefault="004876E9">
      <w:r>
        <w:separator/>
      </w:r>
    </w:p>
  </w:endnote>
  <w:endnote w:type="continuationSeparator" w:id="0">
    <w:p w:rsidR="004876E9" w:rsidRDefault="0048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E9" w:rsidRDefault="004876E9">
      <w:r>
        <w:separator/>
      </w:r>
    </w:p>
  </w:footnote>
  <w:footnote w:type="continuationSeparator" w:id="0">
    <w:p w:rsidR="004876E9" w:rsidRDefault="004876E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76E9"/>
    <w:rsid w:val="004E7A5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78C"/>
    <w:rsid w:val="006630DB"/>
    <w:rsid w:val="006671D8"/>
    <w:rsid w:val="006D2D11"/>
    <w:rsid w:val="006E1490"/>
    <w:rsid w:val="006F05D0"/>
    <w:rsid w:val="00727728"/>
    <w:rsid w:val="007358A5"/>
    <w:rsid w:val="00743ECD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3AB"/>
    <w:rsid w:val="00936F44"/>
    <w:rsid w:val="00971DE0"/>
    <w:rsid w:val="009832C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6EA1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3D43"/>
    <w:rsid w:val="00DF1948"/>
    <w:rsid w:val="00DF2926"/>
    <w:rsid w:val="00E1292E"/>
    <w:rsid w:val="00E366A1"/>
    <w:rsid w:val="00E70B85"/>
    <w:rsid w:val="00E70D63"/>
    <w:rsid w:val="00E725B3"/>
    <w:rsid w:val="00E74B28"/>
    <w:rsid w:val="00EF5022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292110-041A-4BC5-B323-DED7CCB6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2016-05-10T05:53:00Z</dcterms:created>
  <dcterms:modified xsi:type="dcterms:W3CDTF">2016-05-10T05:53:00Z</dcterms:modified>
</cp:coreProperties>
</file>