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B75FA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7190">
        <w:rPr>
          <w:b/>
          <w:i/>
          <w:sz w:val="22"/>
          <w:szCs w:val="22"/>
        </w:rPr>
        <w:t xml:space="preserve">Bc. </w:t>
      </w:r>
      <w:r w:rsidR="002B4031">
        <w:rPr>
          <w:b/>
          <w:i/>
          <w:sz w:val="22"/>
          <w:szCs w:val="22"/>
        </w:rPr>
        <w:t>Tomáš Kaprál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B75F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7190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7190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67190">
        <w:rPr>
          <w:b/>
          <w:i/>
          <w:sz w:val="22"/>
          <w:szCs w:val="22"/>
        </w:rPr>
        <w:t xml:space="preserve">Projekt </w:t>
      </w:r>
      <w:r w:rsidR="002B4031">
        <w:rPr>
          <w:b/>
          <w:i/>
          <w:sz w:val="22"/>
          <w:szCs w:val="22"/>
        </w:rPr>
        <w:t>hodnocení efektivnosti investičního záměru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b/>
                <w:snapToGrid w:val="0"/>
                <w:color w:val="000000"/>
              </w:rPr>
            </w:r>
            <w:r w:rsidR="009B7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b/>
                <w:snapToGrid w:val="0"/>
                <w:color w:val="000000"/>
              </w:rPr>
            </w:r>
            <w:r w:rsidR="009B7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b/>
                <w:snapToGrid w:val="0"/>
                <w:color w:val="000000"/>
              </w:rPr>
            </w:r>
            <w:r w:rsidR="009B7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b/>
                <w:snapToGrid w:val="0"/>
                <w:color w:val="000000"/>
              </w:rPr>
            </w:r>
            <w:r w:rsidR="009B7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b/>
                <w:snapToGrid w:val="0"/>
                <w:color w:val="000000"/>
              </w:rPr>
            </w:r>
            <w:r w:rsidR="009B7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b/>
                <w:snapToGrid w:val="0"/>
                <w:color w:val="000000"/>
              </w:rPr>
            </w:r>
            <w:r w:rsidR="009B75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5FA">
              <w:rPr>
                <w:snapToGrid w:val="0"/>
                <w:color w:val="000000"/>
              </w:rPr>
            </w:r>
            <w:r w:rsidR="009B75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B3B7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3B7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B536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B536C" w:rsidRPr="009B536C">
        <w:rPr>
          <w:i/>
        </w:rPr>
        <w:t>Diplomová práce si klade za cíl zhodnotit efektivnost investice. Student řeší reálnou investici ve vybraném podniku. V rámci literární rešerše mohlo být použito více zdrojů, ale uvedené zdroje jsou relevantní a aktuální. Teoretická část je logicky provázaná s částí praktickou, v níž byly využity vhodné metody pro zhodnocení investice. Pro výpočet diskontní sazby, která byla využita v dynamických metodách, mohla být použita sofistikovanější metoda. Pozitivně hodnotím využití Ganttova diagramu v rámci časové analýzy projektu a provedenou rizikovou analýzu.</w:t>
      </w:r>
    </w:p>
    <w:p w:rsidR="009B536C" w:rsidRDefault="009B536C" w:rsidP="00750650">
      <w:pPr>
        <w:rPr>
          <w:i/>
        </w:rPr>
      </w:pPr>
    </w:p>
    <w:p w:rsidR="00845B98" w:rsidRPr="00AE58C9" w:rsidRDefault="009B536C" w:rsidP="00750650">
      <w:pPr>
        <w:rPr>
          <w:i/>
        </w:rPr>
      </w:pPr>
      <w:r>
        <w:rPr>
          <w:i/>
        </w:rPr>
        <w:t>Jak na Vaše zhodnocení investice reagovala společnost?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75FA">
        <w:rPr>
          <w:i/>
        </w:rPr>
      </w:r>
      <w:r w:rsidR="009B75F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75FA">
        <w:rPr>
          <w:i/>
        </w:rPr>
      </w:r>
      <w:r w:rsidR="009B75F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F5AD5">
        <w:rPr>
          <w:i/>
          <w:noProof/>
        </w:rPr>
        <w:t>1.5.2016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B75F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FA" w:rsidRDefault="009B75FA">
      <w:r>
        <w:separator/>
      </w:r>
    </w:p>
  </w:endnote>
  <w:endnote w:type="continuationSeparator" w:id="0">
    <w:p w:rsidR="009B75FA" w:rsidRDefault="009B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FA" w:rsidRDefault="009B75FA">
      <w:r>
        <w:separator/>
      </w:r>
    </w:p>
  </w:footnote>
  <w:footnote w:type="continuationSeparator" w:id="0">
    <w:p w:rsidR="009B75FA" w:rsidRDefault="009B75F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8E2"/>
    <w:rsid w:val="00074A7D"/>
    <w:rsid w:val="00095B54"/>
    <w:rsid w:val="000C21A9"/>
    <w:rsid w:val="000E1EDC"/>
    <w:rsid w:val="000F5AD5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4031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01301"/>
    <w:rsid w:val="00505ABA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536C"/>
    <w:rsid w:val="009B75FA"/>
    <w:rsid w:val="009C0583"/>
    <w:rsid w:val="009D3840"/>
    <w:rsid w:val="00A0709B"/>
    <w:rsid w:val="00A11E00"/>
    <w:rsid w:val="00A421F7"/>
    <w:rsid w:val="00A57D9B"/>
    <w:rsid w:val="00A82079"/>
    <w:rsid w:val="00A925F6"/>
    <w:rsid w:val="00AB3B7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12D"/>
    <w:rsid w:val="00C447A8"/>
    <w:rsid w:val="00C70E25"/>
    <w:rsid w:val="00C72298"/>
    <w:rsid w:val="00C82F9D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67C7"/>
    <w:rsid w:val="00E366A1"/>
    <w:rsid w:val="00E67190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B746B4-771E-4267-87F9-62D41A58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2016-05-03T12:41:00Z</dcterms:created>
  <dcterms:modified xsi:type="dcterms:W3CDTF">2016-05-03T12:41:00Z</dcterms:modified>
</cp:coreProperties>
</file>