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85550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C75463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5463" w:rsidRPr="00C75463">
        <w:rPr>
          <w:b/>
          <w:i/>
          <w:sz w:val="22"/>
          <w:szCs w:val="22"/>
        </w:rPr>
        <w:t>Bc. Adam Závad</w:t>
      </w:r>
      <w:r w:rsidR="00C75463">
        <w:rPr>
          <w:b/>
          <w:i/>
          <w:sz w:val="22"/>
          <w:szCs w:val="22"/>
        </w:rPr>
        <w:t>a</w:t>
      </w:r>
      <w:r w:rsidR="00C75463" w:rsidRPr="00C75463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85550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5463" w:rsidRPr="00C75463">
        <w:rPr>
          <w:b/>
          <w:i/>
          <w:sz w:val="22"/>
          <w:szCs w:val="22"/>
        </w:rPr>
        <w:t>Ing. Jiří Bejtkovský, Ph.D</w:t>
      </w:r>
      <w:r w:rsidR="00C75463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5463" w:rsidRPr="00C75463">
        <w:rPr>
          <w:b/>
          <w:i/>
          <w:sz w:val="22"/>
          <w:szCs w:val="22"/>
        </w:rPr>
        <w:t>2015/201</w:t>
      </w:r>
      <w:r w:rsidR="00C75463">
        <w:rPr>
          <w:b/>
          <w:i/>
          <w:sz w:val="22"/>
          <w:szCs w:val="22"/>
        </w:rPr>
        <w:t>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C75463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75463" w:rsidRPr="00C75463">
        <w:rPr>
          <w:b/>
          <w:i/>
          <w:sz w:val="22"/>
          <w:szCs w:val="22"/>
        </w:rPr>
        <w:t xml:space="preserve">Projekt marketingové komunikace rozvoje cykloturistiky na území statutárního města Zlína a v jeho okolí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5550">
              <w:rPr>
                <w:b/>
                <w:snapToGrid w:val="0"/>
                <w:color w:val="000000"/>
              </w:rPr>
            </w:r>
            <w:r w:rsidR="008855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50">
              <w:rPr>
                <w:snapToGrid w:val="0"/>
                <w:color w:val="000000"/>
              </w:rPr>
            </w:r>
            <w:r w:rsidR="008855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50">
              <w:rPr>
                <w:snapToGrid w:val="0"/>
                <w:color w:val="000000"/>
              </w:rPr>
            </w:r>
            <w:r w:rsidR="008855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50">
              <w:rPr>
                <w:snapToGrid w:val="0"/>
                <w:color w:val="000000"/>
              </w:rPr>
            </w:r>
            <w:r w:rsidR="008855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5550">
              <w:rPr>
                <w:b/>
                <w:snapToGrid w:val="0"/>
                <w:color w:val="000000"/>
              </w:rPr>
            </w:r>
            <w:r w:rsidR="008855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50">
              <w:rPr>
                <w:snapToGrid w:val="0"/>
                <w:color w:val="000000"/>
              </w:rPr>
            </w:r>
            <w:r w:rsidR="008855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50">
              <w:rPr>
                <w:snapToGrid w:val="0"/>
                <w:color w:val="000000"/>
              </w:rPr>
            </w:r>
            <w:r w:rsidR="008855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50">
              <w:rPr>
                <w:snapToGrid w:val="0"/>
                <w:color w:val="000000"/>
              </w:rPr>
            </w:r>
            <w:r w:rsidR="008855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50">
              <w:rPr>
                <w:snapToGrid w:val="0"/>
                <w:color w:val="000000"/>
              </w:rPr>
            </w:r>
            <w:r w:rsidR="008855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5550">
              <w:rPr>
                <w:b/>
                <w:snapToGrid w:val="0"/>
                <w:color w:val="000000"/>
              </w:rPr>
            </w:r>
            <w:r w:rsidR="008855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50">
              <w:rPr>
                <w:snapToGrid w:val="0"/>
                <w:color w:val="000000"/>
              </w:rPr>
            </w:r>
            <w:r w:rsidR="008855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50">
              <w:rPr>
                <w:snapToGrid w:val="0"/>
                <w:color w:val="000000"/>
              </w:rPr>
            </w:r>
            <w:r w:rsidR="008855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50">
              <w:rPr>
                <w:snapToGrid w:val="0"/>
                <w:color w:val="000000"/>
              </w:rPr>
            </w:r>
            <w:r w:rsidR="008855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5550">
              <w:rPr>
                <w:b/>
                <w:snapToGrid w:val="0"/>
                <w:color w:val="000000"/>
              </w:rPr>
            </w:r>
            <w:r w:rsidR="008855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50">
              <w:rPr>
                <w:snapToGrid w:val="0"/>
                <w:color w:val="000000"/>
              </w:rPr>
            </w:r>
            <w:r w:rsidR="008855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50">
              <w:rPr>
                <w:snapToGrid w:val="0"/>
                <w:color w:val="000000"/>
              </w:rPr>
            </w:r>
            <w:r w:rsidR="008855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50">
              <w:rPr>
                <w:snapToGrid w:val="0"/>
                <w:color w:val="000000"/>
              </w:rPr>
            </w:r>
            <w:r w:rsidR="008855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50">
              <w:rPr>
                <w:snapToGrid w:val="0"/>
                <w:color w:val="000000"/>
              </w:rPr>
            </w:r>
            <w:r w:rsidR="008855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50">
              <w:rPr>
                <w:snapToGrid w:val="0"/>
                <w:color w:val="000000"/>
              </w:rPr>
            </w:r>
            <w:r w:rsidR="008855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5550">
              <w:rPr>
                <w:b/>
                <w:snapToGrid w:val="0"/>
                <w:color w:val="000000"/>
              </w:rPr>
            </w:r>
            <w:r w:rsidR="008855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50">
              <w:rPr>
                <w:snapToGrid w:val="0"/>
                <w:color w:val="000000"/>
              </w:rPr>
            </w:r>
            <w:r w:rsidR="008855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50">
              <w:rPr>
                <w:snapToGrid w:val="0"/>
                <w:color w:val="000000"/>
              </w:rPr>
            </w:r>
            <w:r w:rsidR="008855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50">
              <w:rPr>
                <w:snapToGrid w:val="0"/>
                <w:color w:val="000000"/>
              </w:rPr>
            </w:r>
            <w:r w:rsidR="008855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50">
              <w:rPr>
                <w:snapToGrid w:val="0"/>
                <w:color w:val="000000"/>
              </w:rPr>
            </w:r>
            <w:r w:rsidR="008855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50">
              <w:rPr>
                <w:snapToGrid w:val="0"/>
                <w:color w:val="000000"/>
              </w:rPr>
            </w:r>
            <w:r w:rsidR="008855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50">
              <w:rPr>
                <w:snapToGrid w:val="0"/>
                <w:color w:val="000000"/>
              </w:rPr>
            </w:r>
            <w:r w:rsidR="008855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5550">
              <w:rPr>
                <w:b/>
                <w:snapToGrid w:val="0"/>
                <w:color w:val="000000"/>
              </w:rPr>
            </w:r>
            <w:r w:rsidR="008855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50">
              <w:rPr>
                <w:snapToGrid w:val="0"/>
                <w:color w:val="000000"/>
              </w:rPr>
            </w:r>
            <w:r w:rsidR="008855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50">
              <w:rPr>
                <w:snapToGrid w:val="0"/>
                <w:color w:val="000000"/>
              </w:rPr>
            </w:r>
            <w:r w:rsidR="008855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50">
              <w:rPr>
                <w:snapToGrid w:val="0"/>
                <w:color w:val="000000"/>
              </w:rPr>
            </w:r>
            <w:r w:rsidR="008855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50">
              <w:rPr>
                <w:snapToGrid w:val="0"/>
                <w:color w:val="000000"/>
              </w:rPr>
            </w:r>
            <w:r w:rsidR="008855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50">
              <w:rPr>
                <w:snapToGrid w:val="0"/>
                <w:color w:val="000000"/>
              </w:rPr>
            </w:r>
            <w:r w:rsidR="008855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A0C4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A0C4F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85550" w:rsidRPr="00885550" w:rsidRDefault="001C1C93" w:rsidP="008855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85550" w:rsidRPr="00885550">
        <w:rPr>
          <w:i/>
          <w:noProof/>
        </w:rPr>
        <w:t>Diplomová práce je zaměřena na marketingovou komunikaci rozvoje cykloturistiky na území statutárního města Zlína a v jeho okolí. Teoretická část DP svým obsahem v podstatě pokrývá základní souvislosti zkoumaného výzkumného problému. Její zpracování tak hodnotím pozitivně. Analytická část ve své podstatě navazuje na část teoretickou a je na kvalitní úrovni. Osobně bych na samotný závěr doplnil celkové zhodnocení provedené analýzy. Samotná projektová část je zpracována také svědomitě, jasně a důkladně. Po stránce formální i grafické vykazuje DP také vysokou hodnotu. Celkově hodnotím DP jako dobře zpracovanou a doporučuji ji k obhajobě.</w:t>
      </w:r>
    </w:p>
    <w:p w:rsidR="00885550" w:rsidRPr="00885550" w:rsidRDefault="00885550" w:rsidP="00885550">
      <w:pPr>
        <w:rPr>
          <w:i/>
          <w:noProof/>
        </w:rPr>
      </w:pPr>
      <w:bookmarkStart w:id="9" w:name="_GoBack"/>
      <w:bookmarkEnd w:id="9"/>
      <w:r w:rsidRPr="00885550">
        <w:rPr>
          <w:i/>
          <w:noProof/>
        </w:rPr>
        <w:t>Otázky k obhajobě:</w:t>
      </w:r>
    </w:p>
    <w:p w:rsidR="00885550" w:rsidRPr="00885550" w:rsidRDefault="00885550" w:rsidP="00885550">
      <w:pPr>
        <w:rPr>
          <w:i/>
          <w:noProof/>
        </w:rPr>
      </w:pPr>
      <w:r w:rsidRPr="00885550">
        <w:rPr>
          <w:i/>
          <w:noProof/>
        </w:rPr>
        <w:t>1. Jakými dalšími způsoby lze ještě snížit/eliminovat riziko: nezveřejnění článku v časopise Turista, které je prezentována na straně 97?</w:t>
      </w:r>
    </w:p>
    <w:p w:rsidR="00845B98" w:rsidRPr="00AE58C9" w:rsidRDefault="00885550" w:rsidP="00885550">
      <w:pPr>
        <w:rPr>
          <w:i/>
        </w:rPr>
      </w:pPr>
      <w:r w:rsidRPr="00885550">
        <w:rPr>
          <w:i/>
          <w:noProof/>
        </w:rPr>
        <w:t>2. Měl již diplomant možnost projednat svůj projekt s představiteli statutárního města Zlína, jaké byly případné reakce?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85550">
        <w:rPr>
          <w:i/>
        </w:rPr>
      </w:r>
      <w:r w:rsidR="0088555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85550">
        <w:rPr>
          <w:i/>
        </w:rPr>
      </w:r>
      <w:r w:rsidR="0088555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75463" w:rsidRPr="00C75463">
        <w:rPr>
          <w:i/>
          <w:noProof/>
        </w:rPr>
        <w:t>28. dubna 201</w:t>
      </w:r>
      <w:r w:rsidR="00C75463">
        <w:rPr>
          <w:i/>
          <w:noProof/>
        </w:rPr>
        <w:t>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85550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3B4" w:rsidRDefault="008023B4">
      <w:r>
        <w:separator/>
      </w:r>
    </w:p>
  </w:endnote>
  <w:endnote w:type="continuationSeparator" w:id="0">
    <w:p w:rsidR="008023B4" w:rsidRDefault="0080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3B4" w:rsidRDefault="008023B4">
      <w:r>
        <w:separator/>
      </w:r>
    </w:p>
  </w:footnote>
  <w:footnote w:type="continuationSeparator" w:id="0">
    <w:p w:rsidR="008023B4" w:rsidRDefault="008023B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51DBC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66EB5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E3806"/>
    <w:rsid w:val="006E5C98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85550"/>
    <w:rsid w:val="00897167"/>
    <w:rsid w:val="008B6839"/>
    <w:rsid w:val="00936F44"/>
    <w:rsid w:val="00971DE0"/>
    <w:rsid w:val="00983820"/>
    <w:rsid w:val="009A0C4F"/>
    <w:rsid w:val="009C0583"/>
    <w:rsid w:val="009C6D55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75463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240A6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176E163-0920-4382-8545-B4A83E53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612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9</cp:revision>
  <cp:lastPrinted>2014-07-24T08:52:00Z</cp:lastPrinted>
  <dcterms:created xsi:type="dcterms:W3CDTF">2015-05-06T13:30:00Z</dcterms:created>
  <dcterms:modified xsi:type="dcterms:W3CDTF">2016-04-28T18:28:00Z</dcterms:modified>
</cp:coreProperties>
</file>