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D7B35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499D">
        <w:rPr>
          <w:b/>
          <w:i/>
          <w:sz w:val="22"/>
          <w:szCs w:val="22"/>
        </w:rPr>
        <w:t xml:space="preserve">Pavla </w:t>
      </w:r>
      <w:proofErr w:type="spellStart"/>
      <w:r w:rsidR="0085499D">
        <w:rPr>
          <w:b/>
          <w:i/>
          <w:sz w:val="22"/>
          <w:szCs w:val="22"/>
        </w:rPr>
        <w:t>Lebrušková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D7B3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201</w:t>
      </w:r>
      <w:r w:rsidR="00DE58BA">
        <w:rPr>
          <w:b/>
          <w:i/>
          <w:sz w:val="22"/>
          <w:szCs w:val="22"/>
        </w:rPr>
        <w:t>6</w:t>
      </w:r>
      <w:r w:rsidR="00BB6580">
        <w:rPr>
          <w:b/>
          <w:i/>
          <w:sz w:val="22"/>
          <w:szCs w:val="22"/>
        </w:rPr>
        <w:t>/201</w:t>
      </w:r>
      <w:r w:rsidR="00DE58BA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E58BA">
        <w:rPr>
          <w:b/>
          <w:i/>
          <w:sz w:val="22"/>
          <w:szCs w:val="22"/>
        </w:rPr>
        <w:t>Analýza</w:t>
      </w:r>
      <w:r w:rsidR="006C107E">
        <w:rPr>
          <w:b/>
          <w:i/>
          <w:sz w:val="22"/>
          <w:szCs w:val="22"/>
        </w:rPr>
        <w:t xml:space="preserve"> spokojenosti zákazníků ve vybrané </w:t>
      </w:r>
      <w:r w:rsidR="0085499D">
        <w:rPr>
          <w:b/>
          <w:i/>
          <w:sz w:val="22"/>
          <w:szCs w:val="22"/>
        </w:rPr>
        <w:t>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b/>
                <w:snapToGrid w:val="0"/>
                <w:color w:val="000000"/>
              </w:rPr>
            </w:r>
            <w:r w:rsidR="00FD7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b/>
                <w:snapToGrid w:val="0"/>
                <w:color w:val="000000"/>
              </w:rPr>
            </w:r>
            <w:r w:rsidR="00FD7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b/>
                <w:snapToGrid w:val="0"/>
                <w:color w:val="000000"/>
              </w:rPr>
            </w:r>
            <w:r w:rsidR="00FD7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b/>
                <w:snapToGrid w:val="0"/>
                <w:color w:val="000000"/>
              </w:rPr>
            </w:r>
            <w:r w:rsidR="00FD7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b/>
                <w:snapToGrid w:val="0"/>
                <w:color w:val="000000"/>
              </w:rPr>
            </w:r>
            <w:r w:rsidR="00FD7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b/>
                <w:snapToGrid w:val="0"/>
                <w:color w:val="000000"/>
              </w:rPr>
            </w:r>
            <w:r w:rsidR="00FD7B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B35">
              <w:rPr>
                <w:snapToGrid w:val="0"/>
                <w:color w:val="000000"/>
              </w:rPr>
            </w:r>
            <w:r w:rsidR="00FD7B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2453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78AE">
              <w:rPr>
                <w:b/>
                <w:snapToGrid w:val="0"/>
                <w:color w:val="000000"/>
              </w:rPr>
              <w:t>2</w:t>
            </w:r>
            <w:r w:rsidR="00224537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8718B" w:rsidRPr="0048718B" w:rsidRDefault="005C5600" w:rsidP="0048718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379F" w:rsidRPr="0054379F">
        <w:rPr>
          <w:i/>
          <w:noProof/>
        </w:rPr>
        <w:t xml:space="preserve">Předložená </w:t>
      </w:r>
      <w:r w:rsidR="0054379F">
        <w:rPr>
          <w:i/>
          <w:noProof/>
        </w:rPr>
        <w:t>bakalářská</w:t>
      </w:r>
      <w:r w:rsidR="0054379F" w:rsidRPr="0054379F">
        <w:rPr>
          <w:i/>
          <w:noProof/>
        </w:rPr>
        <w:t xml:space="preserve"> práce splňuje všechny body zadání. </w:t>
      </w:r>
      <w:r w:rsidR="0048718B" w:rsidRPr="0048718B">
        <w:rPr>
          <w:i/>
          <w:noProof/>
        </w:rPr>
        <w:t xml:space="preserve">Bakalářská práce má logickou strukturu a v teoretické části autorka prokázala, že je schopna na dostatečné úrovni pracovat s literárními zdroji. </w:t>
      </w:r>
    </w:p>
    <w:p w:rsidR="008A4EDC" w:rsidRDefault="0048718B" w:rsidP="0048718B">
      <w:pPr>
        <w:rPr>
          <w:i/>
          <w:noProof/>
        </w:rPr>
      </w:pPr>
      <w:r w:rsidRPr="0048718B">
        <w:rPr>
          <w:i/>
          <w:noProof/>
        </w:rPr>
        <w:t xml:space="preserve">V praktické části byly na dostatečné úrovni provedeny analýzy stávajícího stavu firmy v oblasti </w:t>
      </w:r>
      <w:r w:rsidR="00970EBF">
        <w:rPr>
          <w:i/>
          <w:noProof/>
        </w:rPr>
        <w:t>spokojenosti zákazníků</w:t>
      </w:r>
      <w:r w:rsidRPr="0048718B">
        <w:rPr>
          <w:i/>
          <w:noProof/>
        </w:rPr>
        <w:t>.</w:t>
      </w:r>
      <w:r w:rsidR="00E264DA">
        <w:rPr>
          <w:i/>
          <w:noProof/>
        </w:rPr>
        <w:t xml:space="preserve"> </w:t>
      </w:r>
      <w:r w:rsidRPr="0048718B">
        <w:rPr>
          <w:i/>
          <w:noProof/>
        </w:rPr>
        <w:t xml:space="preserve">Navrhovaná doporučení vycházejí z provedených analýz, jsou srozumitelná a pro </w:t>
      </w:r>
      <w:r w:rsidR="0085499D">
        <w:rPr>
          <w:i/>
          <w:noProof/>
        </w:rPr>
        <w:t>společnost</w:t>
      </w:r>
      <w:r w:rsidRPr="0048718B">
        <w:rPr>
          <w:i/>
          <w:noProof/>
        </w:rPr>
        <w:t xml:space="preserve"> realizovatelná.</w:t>
      </w:r>
    </w:p>
    <w:p w:rsidR="00011818" w:rsidRDefault="00011818" w:rsidP="003E1491">
      <w:pPr>
        <w:rPr>
          <w:i/>
          <w:noProof/>
        </w:rPr>
      </w:pPr>
    </w:p>
    <w:p w:rsidR="008A4EDC" w:rsidRDefault="008A4EDC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E264DA" w:rsidP="003E1491">
      <w:pPr>
        <w:rPr>
          <w:i/>
        </w:rPr>
      </w:pPr>
      <w:r>
        <w:rPr>
          <w:i/>
          <w:noProof/>
        </w:rPr>
        <w:t xml:space="preserve">1. </w:t>
      </w:r>
      <w:r w:rsidR="0085499D" w:rsidRPr="0085499D">
        <w:rPr>
          <w:i/>
          <w:noProof/>
        </w:rPr>
        <w:t xml:space="preserve">Jak byly Vaše návrhy přijaty ve </w:t>
      </w:r>
      <w:r w:rsidR="0085499D">
        <w:rPr>
          <w:i/>
          <w:noProof/>
        </w:rPr>
        <w:t>společnosti</w:t>
      </w:r>
      <w:r w:rsidR="0085499D" w:rsidRPr="0085499D">
        <w:rPr>
          <w:i/>
          <w:noProof/>
        </w:rPr>
        <w:t>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7B35">
        <w:rPr>
          <w:i/>
        </w:rPr>
      </w:r>
      <w:r w:rsidR="00FD7B3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7B35">
        <w:rPr>
          <w:i/>
        </w:rPr>
      </w:r>
      <w:r w:rsidR="00FD7B3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78AE">
        <w:rPr>
          <w:i/>
          <w:noProof/>
        </w:rPr>
        <w:t>26</w:t>
      </w:r>
      <w:r w:rsidR="0054379F">
        <w:rPr>
          <w:i/>
          <w:noProof/>
        </w:rPr>
        <w:t>. 5. 201</w:t>
      </w:r>
      <w:r w:rsidR="00DE58BA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7B3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35" w:rsidRDefault="00FD7B35">
      <w:r>
        <w:separator/>
      </w:r>
    </w:p>
  </w:endnote>
  <w:endnote w:type="continuationSeparator" w:id="0">
    <w:p w:rsidR="00FD7B35" w:rsidRDefault="00FD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35" w:rsidRDefault="00FD7B35">
      <w:r>
        <w:separator/>
      </w:r>
    </w:p>
  </w:footnote>
  <w:footnote w:type="continuationSeparator" w:id="0">
    <w:p w:rsidR="00FD7B35" w:rsidRDefault="00FD7B3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8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4EC"/>
    <w:rsid w:val="001A6F9F"/>
    <w:rsid w:val="001B5B85"/>
    <w:rsid w:val="001E0D4A"/>
    <w:rsid w:val="002126D4"/>
    <w:rsid w:val="00224537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5504F"/>
    <w:rsid w:val="003631C6"/>
    <w:rsid w:val="003818AE"/>
    <w:rsid w:val="003A61CF"/>
    <w:rsid w:val="003C6485"/>
    <w:rsid w:val="003D36A5"/>
    <w:rsid w:val="003E1491"/>
    <w:rsid w:val="00412058"/>
    <w:rsid w:val="0042254A"/>
    <w:rsid w:val="00474757"/>
    <w:rsid w:val="0048718B"/>
    <w:rsid w:val="004F54EE"/>
    <w:rsid w:val="005358E6"/>
    <w:rsid w:val="0054379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107E"/>
    <w:rsid w:val="006D2E5F"/>
    <w:rsid w:val="006F1B78"/>
    <w:rsid w:val="00727728"/>
    <w:rsid w:val="007358A5"/>
    <w:rsid w:val="00743C53"/>
    <w:rsid w:val="00747CA6"/>
    <w:rsid w:val="00750650"/>
    <w:rsid w:val="00762294"/>
    <w:rsid w:val="0076724C"/>
    <w:rsid w:val="007A78AE"/>
    <w:rsid w:val="007B1E55"/>
    <w:rsid w:val="007D3E97"/>
    <w:rsid w:val="007D6146"/>
    <w:rsid w:val="00812F58"/>
    <w:rsid w:val="008375DD"/>
    <w:rsid w:val="00837ABF"/>
    <w:rsid w:val="0085499D"/>
    <w:rsid w:val="008664B3"/>
    <w:rsid w:val="00873AF9"/>
    <w:rsid w:val="008875A8"/>
    <w:rsid w:val="00897167"/>
    <w:rsid w:val="008A4EDC"/>
    <w:rsid w:val="008B6839"/>
    <w:rsid w:val="008D5A6F"/>
    <w:rsid w:val="008D5F4D"/>
    <w:rsid w:val="00913AF7"/>
    <w:rsid w:val="00922D6D"/>
    <w:rsid w:val="00970EBF"/>
    <w:rsid w:val="00971DE0"/>
    <w:rsid w:val="00983820"/>
    <w:rsid w:val="00984280"/>
    <w:rsid w:val="009B120D"/>
    <w:rsid w:val="009C0583"/>
    <w:rsid w:val="009C34E5"/>
    <w:rsid w:val="009C7C61"/>
    <w:rsid w:val="009D3840"/>
    <w:rsid w:val="00A0709B"/>
    <w:rsid w:val="00A11E00"/>
    <w:rsid w:val="00A421F7"/>
    <w:rsid w:val="00A5634F"/>
    <w:rsid w:val="00A57D9B"/>
    <w:rsid w:val="00A70749"/>
    <w:rsid w:val="00A83BD2"/>
    <w:rsid w:val="00A925F6"/>
    <w:rsid w:val="00AC6D49"/>
    <w:rsid w:val="00AD7083"/>
    <w:rsid w:val="00AE58C9"/>
    <w:rsid w:val="00B07CA7"/>
    <w:rsid w:val="00B13C03"/>
    <w:rsid w:val="00B23519"/>
    <w:rsid w:val="00B3178F"/>
    <w:rsid w:val="00B6346A"/>
    <w:rsid w:val="00B95BE7"/>
    <w:rsid w:val="00BB6580"/>
    <w:rsid w:val="00BF09B8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E58BA"/>
    <w:rsid w:val="00DF1948"/>
    <w:rsid w:val="00E1292E"/>
    <w:rsid w:val="00E17936"/>
    <w:rsid w:val="00E227E1"/>
    <w:rsid w:val="00E264DA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68A6B3-105C-4917-865C-3A505E8A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2017-05-26T09:34:00Z</dcterms:created>
  <dcterms:modified xsi:type="dcterms:W3CDTF">2017-05-26T09:34:00Z</dcterms:modified>
</cp:coreProperties>
</file>