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CD413F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413F">
        <w:fldChar w:fldCharType="separate"/>
      </w:r>
      <w:r w:rsidR="00CD413F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D413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D413F" w:rsidRPr="00F506F8">
        <w:rPr>
          <w:b/>
          <w:i/>
          <w:sz w:val="22"/>
          <w:szCs w:val="22"/>
        </w:rPr>
      </w:r>
      <w:r w:rsidR="00CD413F" w:rsidRPr="00F506F8">
        <w:rPr>
          <w:b/>
          <w:i/>
          <w:sz w:val="22"/>
          <w:szCs w:val="22"/>
        </w:rPr>
        <w:fldChar w:fldCharType="separate"/>
      </w:r>
      <w:r w:rsidR="00E157BF">
        <w:rPr>
          <w:b/>
          <w:i/>
          <w:sz w:val="22"/>
          <w:szCs w:val="22"/>
        </w:rPr>
        <w:t xml:space="preserve">Bc. </w:t>
      </w:r>
      <w:r w:rsidR="00340488">
        <w:rPr>
          <w:b/>
          <w:i/>
          <w:sz w:val="22"/>
          <w:szCs w:val="22"/>
        </w:rPr>
        <w:t xml:space="preserve">Monika </w:t>
      </w:r>
      <w:proofErr w:type="spellStart"/>
      <w:r w:rsidR="00340488">
        <w:rPr>
          <w:b/>
          <w:i/>
          <w:sz w:val="22"/>
          <w:szCs w:val="22"/>
        </w:rPr>
        <w:t>Skwarová</w:t>
      </w:r>
      <w:proofErr w:type="spellEnd"/>
      <w:r w:rsidR="00CD413F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D413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D413F">
        <w:fldChar w:fldCharType="separate"/>
      </w:r>
      <w:r w:rsidR="00CD413F">
        <w:fldChar w:fldCharType="end"/>
      </w:r>
      <w:bookmarkEnd w:id="2"/>
      <w:r>
        <w:t xml:space="preserve"> DP:</w:t>
      </w:r>
      <w:bookmarkStart w:id="3" w:name="Text2"/>
      <w:r w:rsidR="00CD413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D413F" w:rsidRPr="00F506F8">
        <w:rPr>
          <w:b/>
          <w:i/>
          <w:sz w:val="22"/>
          <w:szCs w:val="22"/>
        </w:rPr>
      </w:r>
      <w:r w:rsidR="00CD413F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CD413F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D413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D413F" w:rsidRPr="00F506F8">
        <w:rPr>
          <w:b/>
          <w:i/>
          <w:sz w:val="22"/>
          <w:szCs w:val="22"/>
        </w:rPr>
      </w:r>
      <w:r w:rsidR="00CD413F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CD413F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CD413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D413F" w:rsidRPr="007358A5">
        <w:rPr>
          <w:b/>
          <w:i/>
          <w:sz w:val="22"/>
          <w:szCs w:val="22"/>
        </w:rPr>
      </w:r>
      <w:r w:rsidR="00CD413F" w:rsidRPr="007358A5">
        <w:rPr>
          <w:b/>
          <w:i/>
          <w:sz w:val="22"/>
          <w:szCs w:val="22"/>
        </w:rPr>
        <w:fldChar w:fldCharType="separate"/>
      </w:r>
      <w:r w:rsidR="00340488">
        <w:rPr>
          <w:b/>
          <w:i/>
          <w:sz w:val="22"/>
          <w:szCs w:val="22"/>
        </w:rPr>
        <w:t>Marketingový plán domova pro seniory Dům Sv. Josefa</w:t>
      </w:r>
      <w:r w:rsidR="00CD413F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D413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D41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D41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D41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D413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D41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D41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D41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D41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41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41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D41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D41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D41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D41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D41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41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41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D41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D41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D413F" w:rsidP="00E30D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0DA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93B87" w:rsidRDefault="00CD413F" w:rsidP="00531E6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0488">
        <w:rPr>
          <w:i/>
        </w:rPr>
        <w:t>Sociální služby související s problematikou stárnutí populace jsou v dnešní době velmi atraktivním a potřebným tématem. Úkolem d</w:t>
      </w:r>
      <w:r w:rsidR="00531E64" w:rsidRPr="00531E64">
        <w:rPr>
          <w:i/>
        </w:rPr>
        <w:t>iplomov</w:t>
      </w:r>
      <w:r w:rsidR="00340488">
        <w:rPr>
          <w:i/>
        </w:rPr>
        <w:t>é</w:t>
      </w:r>
      <w:r w:rsidR="00531E64" w:rsidRPr="00531E64">
        <w:rPr>
          <w:i/>
        </w:rPr>
        <w:t xml:space="preserve"> práce </w:t>
      </w:r>
      <w:r w:rsidR="00340488">
        <w:rPr>
          <w:i/>
        </w:rPr>
        <w:t>je vypracovat strategický marketingový plán pro domov pro seniory Dům Sv. Josefa v Ropicích s cílem zvýšit počet klientů</w:t>
      </w:r>
      <w:r w:rsidR="00531E64" w:rsidRPr="00531E64">
        <w:rPr>
          <w:i/>
        </w:rPr>
        <w:t>.</w:t>
      </w:r>
      <w:r w:rsidR="00E30DA7">
        <w:rPr>
          <w:i/>
        </w:rPr>
        <w:t xml:space="preserve"> Teoretická část je zpracována kvalitně s využitím adekvátní české i cizojazyčné literatury. V praktické části představuje diplomantka návrh marketingového plánu na rok 2017</w:t>
      </w:r>
      <w:r w:rsidR="00A93B87">
        <w:rPr>
          <w:i/>
        </w:rPr>
        <w:t>, který je realizovatelný a v praxi uplatnitelný (i když by některé jeho části mohly být více a podrobněji rozpracovány).</w:t>
      </w:r>
      <w:bookmarkStart w:id="9" w:name="_GoBack"/>
      <w:bookmarkEnd w:id="9"/>
    </w:p>
    <w:p w:rsidR="00531E64" w:rsidRDefault="00226060" w:rsidP="00531E64">
      <w:pPr>
        <w:rPr>
          <w:i/>
        </w:rPr>
      </w:pPr>
      <w:r>
        <w:rPr>
          <w:i/>
        </w:rPr>
        <w:t xml:space="preserve">Pozn. </w:t>
      </w:r>
      <w:r w:rsidR="00A93B87" w:rsidRPr="00A93B87">
        <w:rPr>
          <w:i/>
        </w:rPr>
        <w:t xml:space="preserve">Na str. 61 je chybně uveden strategický cíl organizace, který je totožný s marketingovým cílem pro rok 2017. </w:t>
      </w:r>
      <w:r>
        <w:rPr>
          <w:i/>
        </w:rPr>
        <w:t>Na str. 9 je špatně gramaticky uveden pojem</w:t>
      </w:r>
      <w:r w:rsidR="009C2270">
        <w:rPr>
          <w:i/>
        </w:rPr>
        <w:t xml:space="preserve"> </w:t>
      </w:r>
      <w:r w:rsidR="00FC4CE5">
        <w:rPr>
          <w:i/>
        </w:rPr>
        <w:t>"</w:t>
      </w:r>
      <w:r w:rsidR="009C2270">
        <w:rPr>
          <w:i/>
        </w:rPr>
        <w:t>marketink</w:t>
      </w:r>
      <w:r w:rsidR="00FC4CE5">
        <w:rPr>
          <w:i/>
        </w:rPr>
        <w:t>"</w:t>
      </w:r>
      <w:r>
        <w:rPr>
          <w:i/>
        </w:rPr>
        <w:t xml:space="preserve">. U některých kapitol </w:t>
      </w:r>
      <w:r w:rsidR="00FC4CE5">
        <w:rPr>
          <w:i/>
        </w:rPr>
        <w:t xml:space="preserve">v praktické části diplomové práce </w:t>
      </w:r>
      <w:r>
        <w:rPr>
          <w:i/>
        </w:rPr>
        <w:t>chybí citace, např. poslání, cíle a zásady společnosti na str. 42, poslední odstavec kapitoly 6.1.2</w:t>
      </w:r>
      <w:r w:rsidR="00FC4CE5">
        <w:rPr>
          <w:i/>
        </w:rPr>
        <w:t>, druhý a třetí odstavec kapitoly 6.1.3 apod.)</w:t>
      </w:r>
    </w:p>
    <w:p w:rsidR="00B07B5F" w:rsidRDefault="00531E64" w:rsidP="00531E64">
      <w:pPr>
        <w:rPr>
          <w:i/>
          <w:noProof/>
        </w:rPr>
      </w:pPr>
      <w:r w:rsidRPr="00531E64">
        <w:rPr>
          <w:i/>
        </w:rPr>
        <w:t>Otázky k obhajobě:</w:t>
      </w:r>
    </w:p>
    <w:p w:rsidR="00531E64" w:rsidRDefault="00B07B5F" w:rsidP="00750650">
      <w:pPr>
        <w:rPr>
          <w:i/>
          <w:noProof/>
        </w:rPr>
      </w:pPr>
      <w:r>
        <w:rPr>
          <w:i/>
          <w:noProof/>
        </w:rPr>
        <w:t>1.</w:t>
      </w:r>
      <w:r w:rsidR="00340488">
        <w:rPr>
          <w:i/>
          <w:noProof/>
        </w:rPr>
        <w:t xml:space="preserve"> Jaký je rozdíl mezi strategickým a taktickým cílem organizace? </w:t>
      </w:r>
    </w:p>
    <w:p w:rsidR="00845B98" w:rsidRPr="00AE58C9" w:rsidRDefault="00531E64" w:rsidP="00750650">
      <w:pPr>
        <w:rPr>
          <w:i/>
        </w:rPr>
      </w:pPr>
      <w:r>
        <w:rPr>
          <w:i/>
          <w:noProof/>
        </w:rPr>
        <w:t>2.</w:t>
      </w:r>
      <w:r w:rsidR="00A93B87">
        <w:rPr>
          <w:i/>
          <w:noProof/>
        </w:rPr>
        <w:t xml:space="preserve"> Bude Vámi navrhovaný denní stacionář finančně soběstačný nebo předpokládáte každoroční příspěvky k zajištění jeho chodu?</w:t>
      </w:r>
      <w:r w:rsidR="00CD413F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CD413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413F">
        <w:rPr>
          <w:i/>
        </w:rPr>
      </w:r>
      <w:r w:rsidR="00CD413F">
        <w:rPr>
          <w:i/>
        </w:rPr>
        <w:fldChar w:fldCharType="separate"/>
      </w:r>
      <w:r w:rsidR="00CD413F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D413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413F">
        <w:rPr>
          <w:i/>
        </w:rPr>
      </w:r>
      <w:r w:rsidR="00CD413F">
        <w:rPr>
          <w:i/>
        </w:rPr>
        <w:fldChar w:fldCharType="separate"/>
      </w:r>
      <w:r w:rsidR="00CD413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D413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D413F" w:rsidRPr="00936F44">
        <w:rPr>
          <w:i/>
        </w:rPr>
      </w:r>
      <w:r w:rsidR="00CD413F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CD413F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CD413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413F">
        <w:fldChar w:fldCharType="separate"/>
      </w:r>
      <w:r w:rsidR="00CD413F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3D" w:rsidRDefault="0055593D">
      <w:r>
        <w:separator/>
      </w:r>
    </w:p>
  </w:endnote>
  <w:endnote w:type="continuationSeparator" w:id="0">
    <w:p w:rsidR="0055593D" w:rsidRDefault="00555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3D" w:rsidRDefault="0055593D">
      <w:r>
        <w:separator/>
      </w:r>
    </w:p>
  </w:footnote>
  <w:footnote w:type="continuationSeparator" w:id="0">
    <w:p w:rsidR="0055593D" w:rsidRDefault="0055593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5390F"/>
    <w:rsid w:val="0016014F"/>
    <w:rsid w:val="001744E5"/>
    <w:rsid w:val="001A3ADF"/>
    <w:rsid w:val="001A6F9F"/>
    <w:rsid w:val="001B5B85"/>
    <w:rsid w:val="001C1C93"/>
    <w:rsid w:val="001E0D4A"/>
    <w:rsid w:val="002126D4"/>
    <w:rsid w:val="00226060"/>
    <w:rsid w:val="00240D6D"/>
    <w:rsid w:val="00246CC0"/>
    <w:rsid w:val="002639CA"/>
    <w:rsid w:val="00292769"/>
    <w:rsid w:val="00295775"/>
    <w:rsid w:val="00296250"/>
    <w:rsid w:val="002A4678"/>
    <w:rsid w:val="002B5820"/>
    <w:rsid w:val="002E04A7"/>
    <w:rsid w:val="00314823"/>
    <w:rsid w:val="00340488"/>
    <w:rsid w:val="00347E98"/>
    <w:rsid w:val="003526FB"/>
    <w:rsid w:val="00371B01"/>
    <w:rsid w:val="003818AE"/>
    <w:rsid w:val="003B5CE6"/>
    <w:rsid w:val="003C6485"/>
    <w:rsid w:val="003D36A5"/>
    <w:rsid w:val="003F5616"/>
    <w:rsid w:val="004055A2"/>
    <w:rsid w:val="00412058"/>
    <w:rsid w:val="00474757"/>
    <w:rsid w:val="004B2C38"/>
    <w:rsid w:val="004E54D9"/>
    <w:rsid w:val="004F54EE"/>
    <w:rsid w:val="005306E6"/>
    <w:rsid w:val="00531E64"/>
    <w:rsid w:val="005358E6"/>
    <w:rsid w:val="0055593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60B1"/>
    <w:rsid w:val="006671D8"/>
    <w:rsid w:val="006A3F8E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49BF"/>
    <w:rsid w:val="008B6839"/>
    <w:rsid w:val="00936F44"/>
    <w:rsid w:val="00971DE0"/>
    <w:rsid w:val="00983820"/>
    <w:rsid w:val="009C0583"/>
    <w:rsid w:val="009C2270"/>
    <w:rsid w:val="009D3840"/>
    <w:rsid w:val="009F60D7"/>
    <w:rsid w:val="00A0709B"/>
    <w:rsid w:val="00A11E00"/>
    <w:rsid w:val="00A421F7"/>
    <w:rsid w:val="00A57D9B"/>
    <w:rsid w:val="00A82079"/>
    <w:rsid w:val="00A925F6"/>
    <w:rsid w:val="00A93B87"/>
    <w:rsid w:val="00AC6D49"/>
    <w:rsid w:val="00AD7083"/>
    <w:rsid w:val="00AE58C9"/>
    <w:rsid w:val="00B07B5F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D413F"/>
    <w:rsid w:val="00CE4F35"/>
    <w:rsid w:val="00D35722"/>
    <w:rsid w:val="00D4690F"/>
    <w:rsid w:val="00D6236E"/>
    <w:rsid w:val="00D93956"/>
    <w:rsid w:val="00DA486A"/>
    <w:rsid w:val="00DD4A7E"/>
    <w:rsid w:val="00DF1948"/>
    <w:rsid w:val="00DF2926"/>
    <w:rsid w:val="00E1292E"/>
    <w:rsid w:val="00E157BF"/>
    <w:rsid w:val="00E30DA7"/>
    <w:rsid w:val="00E33C4E"/>
    <w:rsid w:val="00E366A1"/>
    <w:rsid w:val="00E70B85"/>
    <w:rsid w:val="00E70D63"/>
    <w:rsid w:val="00E725B3"/>
    <w:rsid w:val="00EE6E90"/>
    <w:rsid w:val="00F30FB7"/>
    <w:rsid w:val="00F43091"/>
    <w:rsid w:val="00F44259"/>
    <w:rsid w:val="00F506F8"/>
    <w:rsid w:val="00F547F3"/>
    <w:rsid w:val="00F85FF5"/>
    <w:rsid w:val="00F8725E"/>
    <w:rsid w:val="00F93E10"/>
    <w:rsid w:val="00FB1E25"/>
    <w:rsid w:val="00FC0C10"/>
    <w:rsid w:val="00FC0F45"/>
    <w:rsid w:val="00FC4CE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EA44F3-0234-45FB-8B85-549431BB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2</cp:revision>
  <cp:lastPrinted>2017-05-04T09:26:00Z</cp:lastPrinted>
  <dcterms:created xsi:type="dcterms:W3CDTF">2017-05-08T17:21:00Z</dcterms:created>
  <dcterms:modified xsi:type="dcterms:W3CDTF">2017-05-08T17:21:00Z</dcterms:modified>
</cp:coreProperties>
</file>