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D6E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Jakub Štěpánek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D6E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Integrace žáků s poruchami autistického spektra do hlavního vzdělávacího proudu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265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55E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265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55E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75D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615F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455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43F6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3D6E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55E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5011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5011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8615F7" w:rsidP="0086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5011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443F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55E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3D6E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70A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443F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3D6E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443F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70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3D6E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443F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3D6E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443F6E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A55E4B" w:rsidP="003D6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D6E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670A5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8615F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D6E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43F6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670A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3241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25381" w:rsidRDefault="00525381" w:rsidP="005253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60BE0" w:rsidRPr="00BF1A8C" w:rsidRDefault="00501191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BF1A8C">
              <w:rPr>
                <w:sz w:val="22"/>
                <w:szCs w:val="22"/>
              </w:rPr>
              <w:t xml:space="preserve">výběr </w:t>
            </w:r>
            <w:r w:rsidR="00A55E4B" w:rsidRPr="00BF1A8C">
              <w:rPr>
                <w:sz w:val="22"/>
                <w:szCs w:val="22"/>
              </w:rPr>
              <w:t>aktuální</w:t>
            </w:r>
            <w:r w:rsidRPr="00BF1A8C">
              <w:rPr>
                <w:sz w:val="22"/>
                <w:szCs w:val="22"/>
              </w:rPr>
              <w:t>ho</w:t>
            </w:r>
            <w:r w:rsidR="00525381" w:rsidRPr="00BF1A8C">
              <w:rPr>
                <w:sz w:val="22"/>
                <w:szCs w:val="22"/>
              </w:rPr>
              <w:t xml:space="preserve"> </w:t>
            </w:r>
            <w:r w:rsidR="00A55E4B" w:rsidRPr="00BF1A8C">
              <w:rPr>
                <w:sz w:val="22"/>
                <w:szCs w:val="22"/>
              </w:rPr>
              <w:t>téma</w:t>
            </w:r>
            <w:r w:rsidRPr="00BF1A8C">
              <w:rPr>
                <w:sz w:val="22"/>
                <w:szCs w:val="22"/>
              </w:rPr>
              <w:t>tu</w:t>
            </w:r>
            <w:r w:rsidR="00BF1A8C">
              <w:rPr>
                <w:sz w:val="22"/>
                <w:szCs w:val="22"/>
              </w:rPr>
              <w:t xml:space="preserve"> a přehledné zpracování</w:t>
            </w:r>
          </w:p>
          <w:p w:rsidR="003241BE" w:rsidRPr="00BF1A8C" w:rsidRDefault="003D6E1F" w:rsidP="00443F6E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BF1A8C">
              <w:rPr>
                <w:sz w:val="22"/>
                <w:szCs w:val="22"/>
              </w:rPr>
              <w:t>využití cizojazyčné literatury</w:t>
            </w:r>
          </w:p>
          <w:p w:rsidR="003D6E1F" w:rsidRPr="00BF1A8C" w:rsidRDefault="00BF1A8C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podrobně </w:t>
            </w:r>
            <w:r w:rsidR="003D6E1F" w:rsidRPr="00BF1A8C">
              <w:rPr>
                <w:sz w:val="22"/>
                <w:szCs w:val="22"/>
              </w:rPr>
              <w:t>zpracovaná teoretická</w:t>
            </w:r>
            <w:r>
              <w:rPr>
                <w:sz w:val="22"/>
                <w:szCs w:val="22"/>
              </w:rPr>
              <w:t xml:space="preserve"> část</w:t>
            </w:r>
            <w:r w:rsidR="003D6E1F" w:rsidRPr="00BF1A8C">
              <w:rPr>
                <w:sz w:val="22"/>
                <w:szCs w:val="22"/>
              </w:rPr>
              <w:t xml:space="preserve"> práce</w:t>
            </w:r>
          </w:p>
          <w:p w:rsidR="00BF1A8C" w:rsidRPr="00BF1A8C" w:rsidRDefault="00BF1A8C" w:rsidP="00BF1A8C">
            <w:pPr>
              <w:numPr>
                <w:ilvl w:val="0"/>
                <w:numId w:val="3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BF1A8C">
              <w:rPr>
                <w:rFonts w:eastAsia="Calibri"/>
                <w:sz w:val="22"/>
                <w:szCs w:val="22"/>
              </w:rPr>
              <w:t xml:space="preserve">metody sběru dat, jejich třídění a zpracování respektují cíl práce </w:t>
            </w:r>
          </w:p>
          <w:p w:rsidR="00443F6E" w:rsidRPr="00D700BC" w:rsidRDefault="00443F6E" w:rsidP="00D700BC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BF1A8C">
              <w:rPr>
                <w:sz w:val="22"/>
                <w:szCs w:val="22"/>
              </w:rPr>
              <w:t>realizace předvýzkumu</w:t>
            </w:r>
            <w:r w:rsidR="00D700BC">
              <w:rPr>
                <w:sz w:val="22"/>
                <w:szCs w:val="22"/>
              </w:rPr>
              <w:t>,</w:t>
            </w:r>
            <w:r w:rsidR="00D700BC" w:rsidRPr="00A32FFF">
              <w:rPr>
                <w:sz w:val="22"/>
                <w:szCs w:val="22"/>
              </w:rPr>
              <w:t xml:space="preserve"> formulace vztahového problému</w:t>
            </w:r>
          </w:p>
          <w:p w:rsidR="00BF1A8C" w:rsidRDefault="00BF1A8C" w:rsidP="00BF1A8C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BF1A8C">
              <w:rPr>
                <w:sz w:val="22"/>
                <w:szCs w:val="22"/>
              </w:rPr>
              <w:t>provázanost teoretické a praktické části práce</w:t>
            </w:r>
          </w:p>
          <w:p w:rsidR="005D4094" w:rsidRPr="00BF1A8C" w:rsidRDefault="005D4094" w:rsidP="00BF1A8C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zřejmý zájem autora o analyzovanou problematiku</w:t>
            </w:r>
          </w:p>
          <w:p w:rsidR="00213C0B" w:rsidRPr="00BF1A8C" w:rsidRDefault="00213C0B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BF1A8C">
              <w:rPr>
                <w:sz w:val="22"/>
                <w:szCs w:val="22"/>
              </w:rPr>
              <w:t>předkládaný text splňuje požadavky kladené na tento typ prací</w:t>
            </w:r>
          </w:p>
          <w:p w:rsidR="00525381" w:rsidRPr="00BF1A8C" w:rsidRDefault="00525381" w:rsidP="00FE7A83">
            <w:pPr>
              <w:jc w:val="both"/>
              <w:rPr>
                <w:sz w:val="22"/>
                <w:szCs w:val="22"/>
              </w:rPr>
            </w:pPr>
          </w:p>
          <w:p w:rsidR="00525381" w:rsidRPr="00BF1A8C" w:rsidRDefault="00525381" w:rsidP="00525381">
            <w:pPr>
              <w:jc w:val="both"/>
              <w:rPr>
                <w:sz w:val="22"/>
                <w:szCs w:val="22"/>
              </w:rPr>
            </w:pPr>
            <w:r w:rsidRPr="00BF1A8C">
              <w:rPr>
                <w:sz w:val="22"/>
                <w:szCs w:val="22"/>
              </w:rPr>
              <w:t>Slabé stránky:</w:t>
            </w:r>
          </w:p>
          <w:p w:rsidR="00443F6E" w:rsidRPr="00BF1A8C" w:rsidRDefault="00443F6E" w:rsidP="00213C0B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BF1A8C">
              <w:rPr>
                <w:sz w:val="22"/>
                <w:szCs w:val="22"/>
              </w:rPr>
              <w:t>formální náležitosti (drobné nedostatky v dodržování aktuální citační normy, překlepy, interpunkce)</w:t>
            </w:r>
          </w:p>
          <w:p w:rsidR="00443F6E" w:rsidRPr="00BF1A8C" w:rsidRDefault="00443F6E" w:rsidP="00FE7A83">
            <w:pPr>
              <w:jc w:val="both"/>
              <w:rPr>
                <w:sz w:val="22"/>
                <w:szCs w:val="22"/>
              </w:rPr>
            </w:pPr>
          </w:p>
          <w:p w:rsidR="00F1326B" w:rsidRPr="004068B1" w:rsidRDefault="00960BE0" w:rsidP="00FE7A83">
            <w:pPr>
              <w:jc w:val="both"/>
              <w:rPr>
                <w:sz w:val="20"/>
                <w:szCs w:val="20"/>
              </w:rPr>
            </w:pPr>
            <w:r w:rsidRPr="00BF1A8C">
              <w:rPr>
                <w:sz w:val="22"/>
                <w:szCs w:val="22"/>
              </w:rPr>
              <w:t>Bakalářskou</w:t>
            </w:r>
            <w:r w:rsidR="00525381" w:rsidRPr="00BF1A8C">
              <w:rPr>
                <w:sz w:val="22"/>
                <w:szCs w:val="22"/>
              </w:rPr>
              <w:t xml:space="preserve"> práci </w:t>
            </w:r>
            <w:r w:rsidR="00525381" w:rsidRPr="00BF1A8C">
              <w:rPr>
                <w:b/>
                <w:sz w:val="22"/>
                <w:szCs w:val="22"/>
              </w:rPr>
              <w:t>doporučuji k obhajobě</w:t>
            </w:r>
            <w:r w:rsidR="00525381" w:rsidRPr="00BF1A8C">
              <w:rPr>
                <w:sz w:val="22"/>
                <w:szCs w:val="22"/>
              </w:rPr>
              <w:t xml:space="preserve"> s návrhem klasifikace </w:t>
            </w:r>
            <w:r w:rsidR="00525381" w:rsidRPr="00BF1A8C">
              <w:rPr>
                <w:b/>
                <w:sz w:val="22"/>
                <w:szCs w:val="22"/>
              </w:rPr>
              <w:t xml:space="preserve">stupněm </w:t>
            </w:r>
            <w:r w:rsidR="00443F6E" w:rsidRPr="00BF1A8C">
              <w:rPr>
                <w:b/>
                <w:sz w:val="22"/>
                <w:szCs w:val="22"/>
              </w:rPr>
              <w:t>A</w:t>
            </w:r>
            <w:r w:rsidR="00525381" w:rsidRPr="00BF1A8C">
              <w:rPr>
                <w:b/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DD23CB" w:rsidRPr="00C50B27" w:rsidRDefault="00DD23CB" w:rsidP="00DD23C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47ADD" w:rsidRPr="005D4094" w:rsidRDefault="00D47ADD" w:rsidP="00362AB0">
            <w:pPr>
              <w:rPr>
                <w:sz w:val="22"/>
                <w:szCs w:val="22"/>
              </w:rPr>
            </w:pPr>
            <w:r w:rsidRPr="005D4094">
              <w:rPr>
                <w:sz w:val="22"/>
                <w:szCs w:val="22"/>
              </w:rPr>
              <w:t xml:space="preserve">Kdy byl uveden v platnost DSM-V </w:t>
            </w:r>
            <w:r w:rsidR="004B5323" w:rsidRPr="005D4094">
              <w:rPr>
                <w:sz w:val="22"/>
                <w:szCs w:val="22"/>
              </w:rPr>
              <w:t>(</w:t>
            </w:r>
            <w:r w:rsidRPr="005D4094">
              <w:rPr>
                <w:sz w:val="22"/>
                <w:szCs w:val="22"/>
              </w:rPr>
              <w:t>Diagnostický a statistický manuál</w:t>
            </w:r>
            <w:r w:rsidR="004B5323" w:rsidRPr="005D4094">
              <w:rPr>
                <w:sz w:val="22"/>
                <w:szCs w:val="22"/>
              </w:rPr>
              <w:t xml:space="preserve"> duševních poruch)</w:t>
            </w:r>
            <w:r w:rsidRPr="005D4094">
              <w:rPr>
                <w:sz w:val="22"/>
                <w:szCs w:val="22"/>
              </w:rPr>
              <w:t xml:space="preserve"> a jak jsou </w:t>
            </w:r>
            <w:r w:rsidR="004B5323" w:rsidRPr="005D4094">
              <w:rPr>
                <w:sz w:val="22"/>
                <w:szCs w:val="22"/>
              </w:rPr>
              <w:t>zde pojímány</w:t>
            </w:r>
            <w:r w:rsidRPr="005D4094">
              <w:rPr>
                <w:sz w:val="22"/>
                <w:szCs w:val="22"/>
              </w:rPr>
              <w:t xml:space="preserve"> poruchy autistického spektra?</w:t>
            </w:r>
          </w:p>
          <w:p w:rsidR="00213C0B" w:rsidRPr="00FE7A83" w:rsidRDefault="00213C0B" w:rsidP="00BF1A8C">
            <w:pPr>
              <w:rPr>
                <w:sz w:val="20"/>
                <w:szCs w:val="20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443F6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960B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975D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43F6E">
              <w:rPr>
                <w:sz w:val="22"/>
                <w:szCs w:val="22"/>
              </w:rPr>
              <w:t xml:space="preserve"> 9</w:t>
            </w:r>
            <w:r w:rsidR="00A47583">
              <w:rPr>
                <w:sz w:val="22"/>
                <w:szCs w:val="22"/>
              </w:rPr>
              <w:t xml:space="preserve">. 5. 2017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11ADA">
              <w:rPr>
                <w:sz w:val="22"/>
                <w:szCs w:val="22"/>
              </w:rPr>
              <w:t xml:space="preserve"> 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EE1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618" w:rsidRDefault="00A71618">
      <w:r>
        <w:separator/>
      </w:r>
    </w:p>
  </w:endnote>
  <w:endnote w:type="continuationSeparator" w:id="0">
    <w:p w:rsidR="00A71618" w:rsidRDefault="00A7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618" w:rsidRDefault="00A71618">
      <w:r>
        <w:separator/>
      </w:r>
    </w:p>
  </w:footnote>
  <w:footnote w:type="continuationSeparator" w:id="0">
    <w:p w:rsidR="00A71618" w:rsidRDefault="00A7161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82517"/>
    <w:multiLevelType w:val="hybridMultilevel"/>
    <w:tmpl w:val="49EA2C60"/>
    <w:lvl w:ilvl="0" w:tplc="322296D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81"/>
    <w:rsid w:val="00154F27"/>
    <w:rsid w:val="00213C0B"/>
    <w:rsid w:val="002935D8"/>
    <w:rsid w:val="003241BE"/>
    <w:rsid w:val="00362AB0"/>
    <w:rsid w:val="003D6E1F"/>
    <w:rsid w:val="003F5DA2"/>
    <w:rsid w:val="004068B1"/>
    <w:rsid w:val="00411ADA"/>
    <w:rsid w:val="00443F6E"/>
    <w:rsid w:val="00457699"/>
    <w:rsid w:val="004B5323"/>
    <w:rsid w:val="00501191"/>
    <w:rsid w:val="00512982"/>
    <w:rsid w:val="00525381"/>
    <w:rsid w:val="00526D47"/>
    <w:rsid w:val="0054553B"/>
    <w:rsid w:val="0055255D"/>
    <w:rsid w:val="005C219A"/>
    <w:rsid w:val="005D4094"/>
    <w:rsid w:val="00627E6C"/>
    <w:rsid w:val="00670A57"/>
    <w:rsid w:val="00683158"/>
    <w:rsid w:val="006847E2"/>
    <w:rsid w:val="007553A2"/>
    <w:rsid w:val="008614B3"/>
    <w:rsid w:val="008615F7"/>
    <w:rsid w:val="00960BE0"/>
    <w:rsid w:val="00975D12"/>
    <w:rsid w:val="009A27D5"/>
    <w:rsid w:val="00A2650F"/>
    <w:rsid w:val="00A47583"/>
    <w:rsid w:val="00A55E4B"/>
    <w:rsid w:val="00A71618"/>
    <w:rsid w:val="00AC2EF7"/>
    <w:rsid w:val="00B36679"/>
    <w:rsid w:val="00B411DB"/>
    <w:rsid w:val="00BA3203"/>
    <w:rsid w:val="00BF1A8C"/>
    <w:rsid w:val="00C1403E"/>
    <w:rsid w:val="00C50B27"/>
    <w:rsid w:val="00CA7D64"/>
    <w:rsid w:val="00CD7361"/>
    <w:rsid w:val="00D021BA"/>
    <w:rsid w:val="00D05C79"/>
    <w:rsid w:val="00D47ADD"/>
    <w:rsid w:val="00D555C4"/>
    <w:rsid w:val="00D700BC"/>
    <w:rsid w:val="00DC1BF5"/>
    <w:rsid w:val="00DD23CB"/>
    <w:rsid w:val="00E709EA"/>
    <w:rsid w:val="00EC68C3"/>
    <w:rsid w:val="00ED2FBE"/>
    <w:rsid w:val="00EE1E87"/>
    <w:rsid w:val="00F1326B"/>
    <w:rsid w:val="00FE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319F45-2FFD-4376-B9A2-BE1EBA23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25381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5455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45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2</cp:revision>
  <cp:lastPrinted>2017-05-09T12:18:00Z</cp:lastPrinted>
  <dcterms:created xsi:type="dcterms:W3CDTF">2017-05-11T11:38:00Z</dcterms:created>
  <dcterms:modified xsi:type="dcterms:W3CDTF">2017-05-11T11:38:00Z</dcterms:modified>
</cp:coreProperties>
</file>