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6A100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6A1006">
              <w:rPr>
                <w:b/>
                <w:sz w:val="22"/>
                <w:szCs w:val="22"/>
              </w:rPr>
              <w:t xml:space="preserve">VEDOUCÍHO </w:t>
            </w:r>
            <w:r w:rsidR="00032311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63E6F" w:rsidP="00E53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Jakub Štěpánek</w:t>
            </w:r>
            <w:bookmarkStart w:id="0" w:name="_GoBack"/>
            <w:bookmarkEnd w:id="0"/>
          </w:p>
        </w:tc>
      </w:tr>
      <w:tr w:rsidR="006847E2" w:rsidRPr="00C50B27" w:rsidTr="00BC6FFC">
        <w:trPr>
          <w:trHeight w:val="70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63E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Integrace žáků s poruchami autistického spektra do hlavního vzdělávacího proudu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A10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6FFC" w:rsidP="00BC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562F7" w:rsidP="002562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61E9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F51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E6535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61E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D6D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0D6D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1B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C1B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D30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F51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809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58096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5809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A6950" w:rsidRDefault="00FA6950" w:rsidP="008D4D94">
            <w:pPr>
              <w:rPr>
                <w:sz w:val="22"/>
                <w:szCs w:val="22"/>
              </w:rPr>
            </w:pPr>
            <w:r w:rsidRPr="00FA6950">
              <w:rPr>
                <w:sz w:val="22"/>
                <w:szCs w:val="22"/>
              </w:rPr>
              <w:t xml:space="preserve">Zvolené téma bakalářské </w:t>
            </w:r>
            <w:r w:rsidR="00CD30DD">
              <w:rPr>
                <w:sz w:val="22"/>
                <w:szCs w:val="22"/>
              </w:rPr>
              <w:t>práce je</w:t>
            </w:r>
            <w:r w:rsidR="000D6DD9">
              <w:rPr>
                <w:sz w:val="22"/>
                <w:szCs w:val="22"/>
              </w:rPr>
              <w:t>,</w:t>
            </w:r>
            <w:r w:rsidR="000B6771">
              <w:rPr>
                <w:sz w:val="22"/>
                <w:szCs w:val="22"/>
              </w:rPr>
              <w:t xml:space="preserve"> i</w:t>
            </w:r>
            <w:r w:rsidR="00CD30DD">
              <w:rPr>
                <w:sz w:val="22"/>
                <w:szCs w:val="22"/>
              </w:rPr>
              <w:t xml:space="preserve"> </w:t>
            </w:r>
            <w:r w:rsidR="00B51946">
              <w:rPr>
                <w:sz w:val="22"/>
                <w:szCs w:val="22"/>
              </w:rPr>
              <w:t>vzhledem k současným tendencím MŠMT ČR</w:t>
            </w:r>
            <w:r w:rsidR="000D6DD9">
              <w:rPr>
                <w:sz w:val="22"/>
                <w:szCs w:val="22"/>
              </w:rPr>
              <w:t>, velmi aktuální</w:t>
            </w:r>
            <w:r w:rsidR="00F25CD4">
              <w:rPr>
                <w:sz w:val="22"/>
                <w:szCs w:val="22"/>
              </w:rPr>
              <w:t xml:space="preserve"> a přínosné.</w:t>
            </w:r>
          </w:p>
          <w:p w:rsidR="00CD30DD" w:rsidRDefault="00CD30DD" w:rsidP="008D4D94">
            <w:pPr>
              <w:rPr>
                <w:sz w:val="22"/>
                <w:szCs w:val="22"/>
              </w:rPr>
            </w:pPr>
          </w:p>
          <w:p w:rsidR="0089098D" w:rsidRDefault="00FA6950" w:rsidP="0089098D">
            <w:pPr>
              <w:rPr>
                <w:sz w:val="22"/>
                <w:szCs w:val="22"/>
              </w:rPr>
            </w:pPr>
            <w:r w:rsidRPr="003E4FBB">
              <w:rPr>
                <w:sz w:val="22"/>
                <w:szCs w:val="22"/>
              </w:rPr>
              <w:t xml:space="preserve">Teoretická část </w:t>
            </w:r>
            <w:r w:rsidR="0082392B">
              <w:rPr>
                <w:sz w:val="22"/>
                <w:szCs w:val="22"/>
              </w:rPr>
              <w:t xml:space="preserve">se obšírně zabývá zkoumanou problematikou. Autor zasvěceně uvozuje následný výzkum </w:t>
            </w:r>
            <w:r w:rsidR="0078255F">
              <w:rPr>
                <w:sz w:val="22"/>
                <w:szCs w:val="22"/>
              </w:rPr>
              <w:t>kvalitním</w:t>
            </w:r>
            <w:r w:rsidR="0005041C">
              <w:rPr>
                <w:sz w:val="22"/>
                <w:szCs w:val="22"/>
              </w:rPr>
              <w:t xml:space="preserve"> </w:t>
            </w:r>
            <w:r w:rsidR="0082392B">
              <w:rPr>
                <w:sz w:val="22"/>
                <w:szCs w:val="22"/>
              </w:rPr>
              <w:t>výběrem citací a parafrází z příhodných zdrojů, které prokládá vlastním textem.</w:t>
            </w:r>
            <w:r w:rsidR="0089098D">
              <w:rPr>
                <w:sz w:val="22"/>
                <w:szCs w:val="22"/>
              </w:rPr>
              <w:t xml:space="preserve"> Ocenitelný je obsáhlý seznam</w:t>
            </w:r>
            <w:r w:rsidR="004C0FA3">
              <w:rPr>
                <w:sz w:val="22"/>
                <w:szCs w:val="22"/>
              </w:rPr>
              <w:t xml:space="preserve"> adekvátních</w:t>
            </w:r>
            <w:r w:rsidR="0089098D">
              <w:rPr>
                <w:sz w:val="22"/>
                <w:szCs w:val="22"/>
              </w:rPr>
              <w:t xml:space="preserve"> jak literárních, tak internetových zdrojů.</w:t>
            </w:r>
          </w:p>
          <w:p w:rsidR="00FA6950" w:rsidRPr="00543DB3" w:rsidRDefault="00FA6950" w:rsidP="001463D8">
            <w:pPr>
              <w:rPr>
                <w:sz w:val="22"/>
                <w:szCs w:val="22"/>
                <w:highlight w:val="yellow"/>
              </w:rPr>
            </w:pPr>
          </w:p>
          <w:p w:rsidR="00D52A09" w:rsidRDefault="00165711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</w:t>
            </w:r>
            <w:r w:rsidR="0082392B">
              <w:rPr>
                <w:sz w:val="22"/>
                <w:szCs w:val="22"/>
              </w:rPr>
              <w:t xml:space="preserve">práce </w:t>
            </w:r>
            <w:r w:rsidR="0089098D">
              <w:rPr>
                <w:sz w:val="22"/>
                <w:szCs w:val="22"/>
              </w:rPr>
              <w:t xml:space="preserve">jsou pregnantně stanoveny cíle výzkumu. </w:t>
            </w:r>
            <w:r w:rsidR="00120293">
              <w:rPr>
                <w:sz w:val="22"/>
                <w:szCs w:val="22"/>
              </w:rPr>
              <w:t xml:space="preserve">Nutno ocenit, že autor pro verifikaci dotazníku provedl předvýzkum. </w:t>
            </w:r>
            <w:r w:rsidR="00FA0486">
              <w:rPr>
                <w:sz w:val="22"/>
                <w:szCs w:val="22"/>
              </w:rPr>
              <w:t xml:space="preserve">Z pěti stanovených hypotéz se závislost mezi proměnnými prokázala ve dvou případech. Autor prokázal schopnost využít testu nezávislosti chí-kvadrát při zpracování dat. </w:t>
            </w:r>
          </w:p>
          <w:p w:rsidR="00DE3304" w:rsidRDefault="00DE3304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Přínosným se jeví doporučení pro praxi</w:t>
            </w:r>
            <w:r w:rsidR="00AA0402">
              <w:rPr>
                <w:sz w:val="22"/>
                <w:szCs w:val="22"/>
              </w:rPr>
              <w:t xml:space="preserve"> v kapitole 6.3</w:t>
            </w:r>
            <w:r>
              <w:rPr>
                <w:sz w:val="22"/>
                <w:szCs w:val="22"/>
              </w:rPr>
              <w:t>.</w:t>
            </w:r>
            <w:r w:rsidR="00AA0402">
              <w:rPr>
                <w:sz w:val="22"/>
                <w:szCs w:val="22"/>
              </w:rPr>
              <w:t xml:space="preserve"> Výsledky práce velmi aktuálně mapují situaci na základních školách, které by měly disponovat pedagogy připravenými pro integraci žáků s poruchami autistického spektra.</w:t>
            </w:r>
            <w:r>
              <w:rPr>
                <w:sz w:val="22"/>
                <w:szCs w:val="22"/>
              </w:rPr>
              <w:t xml:space="preserve"> </w:t>
            </w:r>
          </w:p>
          <w:p w:rsidR="009B07F1" w:rsidRDefault="009B07F1" w:rsidP="00D41BF1">
            <w:pPr>
              <w:rPr>
                <w:sz w:val="22"/>
                <w:szCs w:val="22"/>
              </w:rPr>
            </w:pPr>
          </w:p>
          <w:p w:rsidR="00105D4B" w:rsidRDefault="00105D4B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90EED" w:rsidRPr="00C50B27" w:rsidRDefault="00890EED" w:rsidP="00CF408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855A9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06E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05D4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5D4B">
              <w:rPr>
                <w:sz w:val="22"/>
                <w:szCs w:val="22"/>
              </w:rPr>
              <w:t>15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</w:t>
            </w:r>
            <w:r w:rsidR="008D4D94">
              <w:rPr>
                <w:sz w:val="22"/>
                <w:szCs w:val="22"/>
              </w:rPr>
              <w:t>201</w:t>
            </w:r>
            <w:r w:rsidR="00105D4B">
              <w:rPr>
                <w:sz w:val="22"/>
                <w:szCs w:val="22"/>
              </w:rPr>
              <w:t>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C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9CE" w:rsidRDefault="009C79CE">
      <w:r>
        <w:separator/>
      </w:r>
    </w:p>
  </w:endnote>
  <w:endnote w:type="continuationSeparator" w:id="0">
    <w:p w:rsidR="009C79CE" w:rsidRDefault="009C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9CE" w:rsidRDefault="009C79CE">
      <w:r>
        <w:separator/>
      </w:r>
    </w:p>
  </w:footnote>
  <w:footnote w:type="continuationSeparator" w:id="0">
    <w:p w:rsidR="009C79CE" w:rsidRDefault="009C79C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849"/>
    <w:rsid w:val="00000D1E"/>
    <w:rsid w:val="00001964"/>
    <w:rsid w:val="00003AA8"/>
    <w:rsid w:val="000318D0"/>
    <w:rsid w:val="00032311"/>
    <w:rsid w:val="0003506E"/>
    <w:rsid w:val="0005041C"/>
    <w:rsid w:val="000514EB"/>
    <w:rsid w:val="00060874"/>
    <w:rsid w:val="00063E6F"/>
    <w:rsid w:val="000B6771"/>
    <w:rsid w:val="000C3963"/>
    <w:rsid w:val="000D6DD9"/>
    <w:rsid w:val="000F7926"/>
    <w:rsid w:val="00105D4B"/>
    <w:rsid w:val="00120293"/>
    <w:rsid w:val="0013073B"/>
    <w:rsid w:val="00133A71"/>
    <w:rsid w:val="00142E92"/>
    <w:rsid w:val="0014347E"/>
    <w:rsid w:val="001463D8"/>
    <w:rsid w:val="001520C3"/>
    <w:rsid w:val="00154044"/>
    <w:rsid w:val="00154CC9"/>
    <w:rsid w:val="0015536E"/>
    <w:rsid w:val="00163BB7"/>
    <w:rsid w:val="00165711"/>
    <w:rsid w:val="00192814"/>
    <w:rsid w:val="001B669D"/>
    <w:rsid w:val="001D609F"/>
    <w:rsid w:val="001E1294"/>
    <w:rsid w:val="001E7F04"/>
    <w:rsid w:val="001F2FBE"/>
    <w:rsid w:val="00232D03"/>
    <w:rsid w:val="0023390B"/>
    <w:rsid w:val="00237006"/>
    <w:rsid w:val="002562F7"/>
    <w:rsid w:val="002A3865"/>
    <w:rsid w:val="002C2075"/>
    <w:rsid w:val="002D3560"/>
    <w:rsid w:val="002E493E"/>
    <w:rsid w:val="002E71F7"/>
    <w:rsid w:val="002F1EEE"/>
    <w:rsid w:val="003059F6"/>
    <w:rsid w:val="00355DBD"/>
    <w:rsid w:val="00362AB0"/>
    <w:rsid w:val="00377BEB"/>
    <w:rsid w:val="00393766"/>
    <w:rsid w:val="0039496E"/>
    <w:rsid w:val="003B1D4D"/>
    <w:rsid w:val="003E4FBB"/>
    <w:rsid w:val="003F5DA2"/>
    <w:rsid w:val="00401CCE"/>
    <w:rsid w:val="004237FC"/>
    <w:rsid w:val="00441662"/>
    <w:rsid w:val="004429C9"/>
    <w:rsid w:val="00461861"/>
    <w:rsid w:val="00461E9F"/>
    <w:rsid w:val="00494671"/>
    <w:rsid w:val="004A51F5"/>
    <w:rsid w:val="004B0E72"/>
    <w:rsid w:val="004B23CE"/>
    <w:rsid w:val="004C0FA3"/>
    <w:rsid w:val="005057ED"/>
    <w:rsid w:val="00506E21"/>
    <w:rsid w:val="00512982"/>
    <w:rsid w:val="005259E7"/>
    <w:rsid w:val="00526D47"/>
    <w:rsid w:val="00540FE8"/>
    <w:rsid w:val="00543DB3"/>
    <w:rsid w:val="0055255D"/>
    <w:rsid w:val="00572FCB"/>
    <w:rsid w:val="0058096D"/>
    <w:rsid w:val="00592682"/>
    <w:rsid w:val="005C1BFB"/>
    <w:rsid w:val="005C219A"/>
    <w:rsid w:val="005D1460"/>
    <w:rsid w:val="005D6B61"/>
    <w:rsid w:val="005D6D8C"/>
    <w:rsid w:val="005E751E"/>
    <w:rsid w:val="005F298A"/>
    <w:rsid w:val="005F5125"/>
    <w:rsid w:val="005F682C"/>
    <w:rsid w:val="005F7AE9"/>
    <w:rsid w:val="00617446"/>
    <w:rsid w:val="00626800"/>
    <w:rsid w:val="00673483"/>
    <w:rsid w:val="006847E2"/>
    <w:rsid w:val="00690FD0"/>
    <w:rsid w:val="006A0AB1"/>
    <w:rsid w:val="006A1006"/>
    <w:rsid w:val="006A635D"/>
    <w:rsid w:val="006B6FB2"/>
    <w:rsid w:val="006C0F13"/>
    <w:rsid w:val="006E4425"/>
    <w:rsid w:val="00736FCE"/>
    <w:rsid w:val="00757533"/>
    <w:rsid w:val="007657FC"/>
    <w:rsid w:val="0078255F"/>
    <w:rsid w:val="00795AA5"/>
    <w:rsid w:val="007B6293"/>
    <w:rsid w:val="007C1F80"/>
    <w:rsid w:val="007C3AE4"/>
    <w:rsid w:val="007D155F"/>
    <w:rsid w:val="007D558C"/>
    <w:rsid w:val="007E3337"/>
    <w:rsid w:val="007F740D"/>
    <w:rsid w:val="008077E5"/>
    <w:rsid w:val="0082392B"/>
    <w:rsid w:val="0083740E"/>
    <w:rsid w:val="00850429"/>
    <w:rsid w:val="00855A9A"/>
    <w:rsid w:val="008614B3"/>
    <w:rsid w:val="00865257"/>
    <w:rsid w:val="0089098D"/>
    <w:rsid w:val="00890EED"/>
    <w:rsid w:val="00892B29"/>
    <w:rsid w:val="00897069"/>
    <w:rsid w:val="008C2F7A"/>
    <w:rsid w:val="008D4D94"/>
    <w:rsid w:val="008D745D"/>
    <w:rsid w:val="008E4E0D"/>
    <w:rsid w:val="00905849"/>
    <w:rsid w:val="00913DDE"/>
    <w:rsid w:val="009143E2"/>
    <w:rsid w:val="00920EE1"/>
    <w:rsid w:val="00927BF1"/>
    <w:rsid w:val="0094382D"/>
    <w:rsid w:val="00947026"/>
    <w:rsid w:val="00955103"/>
    <w:rsid w:val="00966AC6"/>
    <w:rsid w:val="009855C9"/>
    <w:rsid w:val="009A47F7"/>
    <w:rsid w:val="009B07F1"/>
    <w:rsid w:val="009B2248"/>
    <w:rsid w:val="009B29D5"/>
    <w:rsid w:val="009C47E9"/>
    <w:rsid w:val="009C79CE"/>
    <w:rsid w:val="009E3BFC"/>
    <w:rsid w:val="009E4AEB"/>
    <w:rsid w:val="00A044C2"/>
    <w:rsid w:val="00A10DAB"/>
    <w:rsid w:val="00A242EB"/>
    <w:rsid w:val="00A7550A"/>
    <w:rsid w:val="00A75AF3"/>
    <w:rsid w:val="00A92097"/>
    <w:rsid w:val="00AA0402"/>
    <w:rsid w:val="00AB0441"/>
    <w:rsid w:val="00AB58B1"/>
    <w:rsid w:val="00AD2946"/>
    <w:rsid w:val="00AD3A3E"/>
    <w:rsid w:val="00AF1740"/>
    <w:rsid w:val="00B1167D"/>
    <w:rsid w:val="00B411DB"/>
    <w:rsid w:val="00B4715C"/>
    <w:rsid w:val="00B512FB"/>
    <w:rsid w:val="00B51946"/>
    <w:rsid w:val="00B84865"/>
    <w:rsid w:val="00B9621A"/>
    <w:rsid w:val="00BA3203"/>
    <w:rsid w:val="00BA5FB3"/>
    <w:rsid w:val="00BC415E"/>
    <w:rsid w:val="00BC6FFC"/>
    <w:rsid w:val="00BD430C"/>
    <w:rsid w:val="00C1224A"/>
    <w:rsid w:val="00C16B04"/>
    <w:rsid w:val="00C224D7"/>
    <w:rsid w:val="00C239AC"/>
    <w:rsid w:val="00C26442"/>
    <w:rsid w:val="00C46779"/>
    <w:rsid w:val="00C50B27"/>
    <w:rsid w:val="00C719C2"/>
    <w:rsid w:val="00C81E16"/>
    <w:rsid w:val="00CA13B3"/>
    <w:rsid w:val="00CA6C2F"/>
    <w:rsid w:val="00CD30DD"/>
    <w:rsid w:val="00CD6EA6"/>
    <w:rsid w:val="00CE05AF"/>
    <w:rsid w:val="00CE0A8B"/>
    <w:rsid w:val="00CF1AC2"/>
    <w:rsid w:val="00CF408F"/>
    <w:rsid w:val="00D21023"/>
    <w:rsid w:val="00D3349E"/>
    <w:rsid w:val="00D3354A"/>
    <w:rsid w:val="00D33ABC"/>
    <w:rsid w:val="00D3519B"/>
    <w:rsid w:val="00D41BF1"/>
    <w:rsid w:val="00D463C4"/>
    <w:rsid w:val="00D52A09"/>
    <w:rsid w:val="00D71253"/>
    <w:rsid w:val="00DA515D"/>
    <w:rsid w:val="00DB610F"/>
    <w:rsid w:val="00DB6E2F"/>
    <w:rsid w:val="00DC1BF5"/>
    <w:rsid w:val="00DC398A"/>
    <w:rsid w:val="00DE3304"/>
    <w:rsid w:val="00DF3861"/>
    <w:rsid w:val="00DF59E3"/>
    <w:rsid w:val="00E20370"/>
    <w:rsid w:val="00E27A70"/>
    <w:rsid w:val="00E355DF"/>
    <w:rsid w:val="00E404B7"/>
    <w:rsid w:val="00E43B15"/>
    <w:rsid w:val="00E53B5A"/>
    <w:rsid w:val="00E54D35"/>
    <w:rsid w:val="00E57C7B"/>
    <w:rsid w:val="00E603DA"/>
    <w:rsid w:val="00E64483"/>
    <w:rsid w:val="00E65355"/>
    <w:rsid w:val="00E67C85"/>
    <w:rsid w:val="00E709EA"/>
    <w:rsid w:val="00E97738"/>
    <w:rsid w:val="00EE4A8C"/>
    <w:rsid w:val="00F1326B"/>
    <w:rsid w:val="00F204BA"/>
    <w:rsid w:val="00F25A7E"/>
    <w:rsid w:val="00F25CD4"/>
    <w:rsid w:val="00F274C4"/>
    <w:rsid w:val="00F277A1"/>
    <w:rsid w:val="00F30391"/>
    <w:rsid w:val="00F34B5F"/>
    <w:rsid w:val="00F40AC9"/>
    <w:rsid w:val="00F71CDE"/>
    <w:rsid w:val="00FA0486"/>
    <w:rsid w:val="00FA5879"/>
    <w:rsid w:val="00FA6950"/>
    <w:rsid w:val="00FB7668"/>
    <w:rsid w:val="00FC45D8"/>
    <w:rsid w:val="00FD7210"/>
    <w:rsid w:val="00FF1C19"/>
    <w:rsid w:val="00FF4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Kurová_O.dot</Template>
  <TotalTime>2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Cejnarová Petra</cp:lastModifiedBy>
  <cp:revision>4</cp:revision>
  <cp:lastPrinted>2012-04-25T08:21:00Z</cp:lastPrinted>
  <dcterms:created xsi:type="dcterms:W3CDTF">2017-05-17T09:31:00Z</dcterms:created>
  <dcterms:modified xsi:type="dcterms:W3CDTF">2017-05-19T12:41:00Z</dcterms:modified>
</cp:coreProperties>
</file>