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D35D1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0C60">
        <w:rPr>
          <w:b/>
          <w:i/>
          <w:sz w:val="22"/>
          <w:szCs w:val="22"/>
        </w:rPr>
        <w:t>Martin Bednařík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35D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2313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2313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0C60" w:rsidRPr="00440C60">
        <w:rPr>
          <w:b/>
          <w:i/>
          <w:sz w:val="22"/>
          <w:szCs w:val="22"/>
        </w:rPr>
        <w:t>Analýza nákladů ve společnosti Geneze spol. s r.o.</w:t>
      </w:r>
      <w:r w:rsidR="00440C60">
        <w:rPr>
          <w:b/>
          <w:i/>
          <w:sz w:val="22"/>
          <w:szCs w:val="22"/>
        </w:rPr>
        <w:t> </w:t>
      </w:r>
      <w:r w:rsidR="00440C60">
        <w:rPr>
          <w:b/>
          <w:i/>
          <w:sz w:val="22"/>
          <w:szCs w:val="22"/>
        </w:rPr>
        <w:t> </w:t>
      </w:r>
      <w:r w:rsidR="00440C60">
        <w:rPr>
          <w:b/>
          <w:i/>
          <w:sz w:val="22"/>
          <w:szCs w:val="22"/>
        </w:rPr>
        <w:t> </w:t>
      </w:r>
      <w:r w:rsidR="00440C60">
        <w:rPr>
          <w:b/>
          <w:i/>
          <w:sz w:val="22"/>
          <w:szCs w:val="22"/>
        </w:rPr>
        <w:t> </w:t>
      </w:r>
      <w:r w:rsidR="00440C60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b/>
                <w:snapToGrid w:val="0"/>
                <w:color w:val="000000"/>
              </w:rPr>
            </w:r>
            <w:r w:rsidR="00BD3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b/>
                <w:snapToGrid w:val="0"/>
                <w:color w:val="000000"/>
              </w:rPr>
            </w:r>
            <w:r w:rsidR="00BD3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b/>
                <w:snapToGrid w:val="0"/>
                <w:color w:val="000000"/>
              </w:rPr>
            </w:r>
            <w:r w:rsidR="00BD3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b/>
                <w:snapToGrid w:val="0"/>
                <w:color w:val="000000"/>
              </w:rPr>
            </w:r>
            <w:r w:rsidR="00BD3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b/>
                <w:snapToGrid w:val="0"/>
                <w:color w:val="000000"/>
              </w:rPr>
            </w:r>
            <w:r w:rsidR="00BD3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b/>
                <w:snapToGrid w:val="0"/>
                <w:color w:val="000000"/>
              </w:rPr>
            </w:r>
            <w:r w:rsidR="00BD3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35D1">
              <w:rPr>
                <w:snapToGrid w:val="0"/>
                <w:color w:val="000000"/>
              </w:rPr>
            </w:r>
            <w:r w:rsidR="00BD3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40C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0C6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40C6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23E7">
        <w:rPr>
          <w:i/>
          <w:noProof/>
        </w:rPr>
        <w:t xml:space="preserve">  </w:t>
      </w:r>
      <w:r w:rsidR="00440C60">
        <w:rPr>
          <w:i/>
          <w:noProof/>
        </w:rPr>
        <w:t>Bakalářská práce je koncipována do dvou celků do části teoretické a do části praktické. Obě části na sebe navazují i když se zde objevují chyby, autor i v praktické části zmiňuje teoretické poznatky. Celkově je práce mírně nesourodá</w:t>
      </w:r>
      <w:r w:rsidR="00C6115C">
        <w:rPr>
          <w:i/>
          <w:noProof/>
        </w:rPr>
        <w:t>,</w:t>
      </w:r>
      <w:r w:rsidR="00440C60">
        <w:rPr>
          <w:i/>
          <w:noProof/>
        </w:rPr>
        <w:t xml:space="preserve"> ale autor se v práci snažil naplnit stanovený cíl. Pro kvalifikační práci by bylo vhodné zvolit jiné grafické pojetí u některých grafů a také se vyvarovat překlepů a chyb obecně. Celkově práci hodnotím jako vhodnou k obhajobě. </w:t>
      </w:r>
    </w:p>
    <w:p w:rsidR="00440C60" w:rsidRDefault="00440C60" w:rsidP="003E1491">
      <w:pPr>
        <w:rPr>
          <w:i/>
        </w:rPr>
      </w:pPr>
    </w:p>
    <w:p w:rsidR="00DC219A" w:rsidRPr="00AE58C9" w:rsidRDefault="00440C60" w:rsidP="003E1491">
      <w:pPr>
        <w:rPr>
          <w:i/>
        </w:rPr>
      </w:pPr>
      <w:r>
        <w:rPr>
          <w:i/>
        </w:rPr>
        <w:t xml:space="preserve">Jaké specifika má obchodní firma oproti výrobní firmě z hlediska řízení nákladů?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35D1">
        <w:rPr>
          <w:i/>
        </w:rPr>
      </w:r>
      <w:r w:rsidR="00BD35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35D1">
        <w:rPr>
          <w:i/>
        </w:rPr>
      </w:r>
      <w:r w:rsidR="00BD35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D2313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35D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D1" w:rsidRDefault="00BD35D1">
      <w:r>
        <w:separator/>
      </w:r>
    </w:p>
  </w:endnote>
  <w:endnote w:type="continuationSeparator" w:id="0">
    <w:p w:rsidR="00BD35D1" w:rsidRDefault="00BD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D1" w:rsidRDefault="00BD35D1">
      <w:r>
        <w:separator/>
      </w:r>
    </w:p>
  </w:footnote>
  <w:footnote w:type="continuationSeparator" w:id="0">
    <w:p w:rsidR="00BD35D1" w:rsidRDefault="00BD35D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4BE"/>
    <w:rsid w:val="00074A7D"/>
    <w:rsid w:val="00095B54"/>
    <w:rsid w:val="000B53DA"/>
    <w:rsid w:val="000C21A9"/>
    <w:rsid w:val="000D23E7"/>
    <w:rsid w:val="000E1EDC"/>
    <w:rsid w:val="000E4BED"/>
    <w:rsid w:val="00107EC6"/>
    <w:rsid w:val="00132C42"/>
    <w:rsid w:val="0016014F"/>
    <w:rsid w:val="001A6F9F"/>
    <w:rsid w:val="001B5B85"/>
    <w:rsid w:val="001E0D4A"/>
    <w:rsid w:val="001E2DE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2313"/>
    <w:rsid w:val="003D36A5"/>
    <w:rsid w:val="003E1491"/>
    <w:rsid w:val="00412058"/>
    <w:rsid w:val="0042254A"/>
    <w:rsid w:val="00440C60"/>
    <w:rsid w:val="00474757"/>
    <w:rsid w:val="004F54EE"/>
    <w:rsid w:val="004F64F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74FC"/>
    <w:rsid w:val="006F1B78"/>
    <w:rsid w:val="00727728"/>
    <w:rsid w:val="007358A5"/>
    <w:rsid w:val="00743C53"/>
    <w:rsid w:val="00747CA6"/>
    <w:rsid w:val="00750650"/>
    <w:rsid w:val="00762294"/>
    <w:rsid w:val="0076724C"/>
    <w:rsid w:val="007D05B2"/>
    <w:rsid w:val="007D3E97"/>
    <w:rsid w:val="007D6146"/>
    <w:rsid w:val="007F2F9E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7B57"/>
    <w:rsid w:val="00BD35D1"/>
    <w:rsid w:val="00BF307F"/>
    <w:rsid w:val="00BF6B5D"/>
    <w:rsid w:val="00C2327A"/>
    <w:rsid w:val="00C30044"/>
    <w:rsid w:val="00C447A8"/>
    <w:rsid w:val="00C6115C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27826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1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1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1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234A58-2E51-4BE7-9C47-EC51F4F3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2017-05-30T09:28:00Z</cp:lastPrinted>
  <dcterms:created xsi:type="dcterms:W3CDTF">2017-05-30T12:49:00Z</dcterms:created>
  <dcterms:modified xsi:type="dcterms:W3CDTF">2017-05-30T12:49:00Z</dcterms:modified>
</cp:coreProperties>
</file>