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7520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916E2">
        <w:rPr>
          <w:b/>
          <w:i/>
          <w:sz w:val="22"/>
          <w:szCs w:val="22"/>
        </w:rPr>
        <w:t>Dominik Rejzek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7520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5781">
        <w:rPr>
          <w:b/>
          <w:i/>
          <w:sz w:val="22"/>
          <w:szCs w:val="22"/>
        </w:rPr>
        <w:t>Ing. Ján Dvorský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5781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916E2">
        <w:rPr>
          <w:b/>
          <w:i/>
          <w:sz w:val="22"/>
          <w:szCs w:val="22"/>
        </w:rPr>
        <w:t>Analýza kalkulačního systému ve vybrané spoločnosti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b/>
                <w:snapToGrid w:val="0"/>
                <w:color w:val="000000"/>
              </w:rPr>
            </w:r>
            <w:r w:rsidR="00A752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b/>
                <w:snapToGrid w:val="0"/>
                <w:color w:val="000000"/>
              </w:rPr>
            </w:r>
            <w:r w:rsidR="00A752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b/>
                <w:snapToGrid w:val="0"/>
                <w:color w:val="000000"/>
              </w:rPr>
            </w:r>
            <w:r w:rsidR="00A752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b/>
                <w:snapToGrid w:val="0"/>
                <w:color w:val="000000"/>
              </w:rPr>
            </w:r>
            <w:r w:rsidR="00A752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b/>
                <w:snapToGrid w:val="0"/>
                <w:color w:val="000000"/>
              </w:rPr>
            </w:r>
            <w:r w:rsidR="00A752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b/>
                <w:snapToGrid w:val="0"/>
                <w:color w:val="000000"/>
              </w:rPr>
            </w:r>
            <w:r w:rsidR="00A752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2CC9">
              <w:rPr>
                <w:snapToGrid w:val="0"/>
                <w:color w:val="000000"/>
              </w:rPr>
            </w:r>
            <w:r w:rsidR="00A752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92CC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92CC9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0627A" w:rsidRDefault="005C5600" w:rsidP="0092510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627A">
        <w:rPr>
          <w:i/>
          <w:noProof/>
        </w:rPr>
        <w:t>Bakalársku</w:t>
      </w:r>
      <w:r w:rsidR="00925104" w:rsidRPr="00925104">
        <w:rPr>
          <w:i/>
          <w:noProof/>
        </w:rPr>
        <w:t xml:space="preserve"> prác</w:t>
      </w:r>
      <w:r w:rsidR="0080627A">
        <w:rPr>
          <w:i/>
          <w:noProof/>
        </w:rPr>
        <w:t>u</w:t>
      </w:r>
      <w:r w:rsidR="00925104" w:rsidRPr="00925104">
        <w:rPr>
          <w:i/>
          <w:noProof/>
        </w:rPr>
        <w:t xml:space="preserve"> hodnotím </w:t>
      </w:r>
      <w:r w:rsidR="0080627A">
        <w:rPr>
          <w:i/>
          <w:noProof/>
        </w:rPr>
        <w:t>p</w:t>
      </w:r>
      <w:r w:rsidR="000B7DA5">
        <w:rPr>
          <w:i/>
          <w:noProof/>
        </w:rPr>
        <w:t>od</w:t>
      </w:r>
      <w:r w:rsidR="00925104" w:rsidRPr="00925104">
        <w:rPr>
          <w:i/>
          <w:noProof/>
        </w:rPr>
        <w:t xml:space="preserve">priemerne. </w:t>
      </w:r>
      <w:r w:rsidR="0080627A">
        <w:rPr>
          <w:i/>
          <w:noProof/>
        </w:rPr>
        <w:t xml:space="preserve">Autor v malej miere splnil ciele, ktoré si stanovil. Autor na str. 12 tvrdí, že hlavným cieľom je analýza kalkulačného systému vo vybranej spoločnosti XY v rokoch 2015 a 2016. </w:t>
      </w:r>
      <w:r w:rsidR="00415CD4">
        <w:rPr>
          <w:i/>
          <w:noProof/>
        </w:rPr>
        <w:t>Ď</w:t>
      </w:r>
      <w:r w:rsidR="0080627A">
        <w:rPr>
          <w:i/>
          <w:noProof/>
        </w:rPr>
        <w:t>alším cieľom, ktorý</w:t>
      </w:r>
      <w:r w:rsidR="00415CD4">
        <w:rPr>
          <w:i/>
          <w:noProof/>
        </w:rPr>
        <w:t xml:space="preserve"> autor</w:t>
      </w:r>
      <w:r w:rsidR="0080627A">
        <w:rPr>
          <w:i/>
          <w:noProof/>
        </w:rPr>
        <w:t xml:space="preserve"> uvádza</w:t>
      </w:r>
      <w:r w:rsidR="00415CD4">
        <w:rPr>
          <w:i/>
          <w:noProof/>
        </w:rPr>
        <w:t>,</w:t>
      </w:r>
      <w:r w:rsidR="0080627A">
        <w:rPr>
          <w:i/>
          <w:noProof/>
        </w:rPr>
        <w:t xml:space="preserve"> je analýza nákladov spoločnosti v rokoch 2015 a 2016. Avšak v praktickej časti autor analyzuje vývoj čistého zisku a nákladov spoločnosti za roky 2013,2014 a 2015(str.48-59). Autor čiastočne splnil cieľ v časti spracovania štruktúry kalkulačného systému spoločnosti XY.  </w:t>
      </w:r>
    </w:p>
    <w:p w:rsidR="00925104" w:rsidRPr="00925104" w:rsidRDefault="0080627A" w:rsidP="00925104">
      <w:pPr>
        <w:rPr>
          <w:i/>
          <w:noProof/>
        </w:rPr>
      </w:pPr>
      <w:r>
        <w:rPr>
          <w:i/>
          <w:noProof/>
        </w:rPr>
        <w:t>V bakalárskej práci sa vyskytuje množstvo chýb v tabuľkách (teoretická časť: tab. 2, tab.3, tab</w:t>
      </w:r>
      <w:r w:rsidR="00415CD4">
        <w:rPr>
          <w:i/>
          <w:noProof/>
        </w:rPr>
        <w:t>.</w:t>
      </w:r>
      <w:r>
        <w:rPr>
          <w:i/>
          <w:noProof/>
        </w:rPr>
        <w:t xml:space="preserve"> 4, tab. 5, tab.6</w:t>
      </w:r>
      <w:r w:rsidR="00415CD4">
        <w:rPr>
          <w:i/>
          <w:noProof/>
        </w:rPr>
        <w:t xml:space="preserve">, obr. 2, atď). A to štylistických, gramatických, ale i formálnych. Vyjdrovacie a interpretačné schopnosti autora sú na nízkej úrovni. V  praktickej časti autor používa nejednotný typ a veľkosť písma. A to najmä u kopírovaných tabuliek (tab. 12 až tab. 16). </w:t>
      </w:r>
      <w:r w:rsidR="000B7DA5">
        <w:rPr>
          <w:i/>
          <w:noProof/>
        </w:rPr>
        <w:t>Obrázok č.6 na str. 48 nie je spracovaný správne ( napr. chýbajú menovky osí jako aj zdôvodnenie výberu sledované obdobia rokov 2012-2015).</w:t>
      </w:r>
      <w:bookmarkStart w:id="8" w:name="_GoBack"/>
      <w:bookmarkEnd w:id="8"/>
      <w:r w:rsidR="00415CD4">
        <w:rPr>
          <w:i/>
          <w:noProof/>
        </w:rPr>
        <w:t xml:space="preserve">   </w:t>
      </w:r>
      <w:r w:rsidR="00925104" w:rsidRPr="00925104">
        <w:rPr>
          <w:i/>
          <w:noProof/>
        </w:rPr>
        <w:t xml:space="preserve">  </w:t>
      </w:r>
    </w:p>
    <w:p w:rsidR="00925104" w:rsidRPr="00925104" w:rsidRDefault="00925104" w:rsidP="00925104">
      <w:pPr>
        <w:rPr>
          <w:i/>
          <w:noProof/>
        </w:rPr>
      </w:pPr>
    </w:p>
    <w:p w:rsidR="00DC219A" w:rsidRPr="00AE58C9" w:rsidRDefault="00925104" w:rsidP="00925104">
      <w:pPr>
        <w:rPr>
          <w:i/>
        </w:rPr>
      </w:pPr>
      <w:r w:rsidRPr="00925104">
        <w:rPr>
          <w:i/>
          <w:noProof/>
        </w:rPr>
        <w:t xml:space="preserve">Otázka:  </w:t>
      </w:r>
      <w:r w:rsidR="00415CD4">
        <w:rPr>
          <w:i/>
          <w:noProof/>
        </w:rPr>
        <w:t xml:space="preserve">Zdôvodnite výber sledovaného obdobia rokov 2013-2015 na analýzu kalkulačného systému spoločnosti XY. </w:t>
      </w:r>
      <w:r w:rsidR="000B7DA5">
        <w:rPr>
          <w:i/>
          <w:noProof/>
        </w:rPr>
        <w:t xml:space="preserve">Identifikujte 3 najvýznamnejších nedostatkov kalkulačného systému spoločnosti XY a k nim navrhnite preventívne opatrenia. Na str. 57 uvádzate vertikálnu analýzu priamych nákladov skoločnosti (tab.15). Existuje aj horizontálna analýza priamych nákladov? Ak áno, charakterizujte ju. 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7520C">
        <w:rPr>
          <w:i/>
        </w:rPr>
      </w:r>
      <w:r w:rsidR="00A7520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7520C">
        <w:rPr>
          <w:i/>
        </w:rPr>
      </w:r>
      <w:r w:rsidR="00A7520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55781">
        <w:rPr>
          <w:i/>
          <w:noProof/>
        </w:rPr>
        <w:t>22.05.2017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7520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0C" w:rsidRDefault="00A7520C">
      <w:r>
        <w:separator/>
      </w:r>
    </w:p>
  </w:endnote>
  <w:endnote w:type="continuationSeparator" w:id="0">
    <w:p w:rsidR="00A7520C" w:rsidRDefault="00A7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0C" w:rsidRDefault="00A7520C">
      <w:r>
        <w:separator/>
      </w:r>
    </w:p>
  </w:footnote>
  <w:footnote w:type="continuationSeparator" w:id="0">
    <w:p w:rsidR="00A7520C" w:rsidRDefault="00A7520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2CC9"/>
    <w:rsid w:val="00095B54"/>
    <w:rsid w:val="000B53DA"/>
    <w:rsid w:val="000B7DA5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0B57"/>
    <w:rsid w:val="002126D4"/>
    <w:rsid w:val="00240D6D"/>
    <w:rsid w:val="00257A02"/>
    <w:rsid w:val="002639CA"/>
    <w:rsid w:val="00292769"/>
    <w:rsid w:val="00293FA6"/>
    <w:rsid w:val="00296250"/>
    <w:rsid w:val="002A4678"/>
    <w:rsid w:val="002B5820"/>
    <w:rsid w:val="002E04A7"/>
    <w:rsid w:val="00307966"/>
    <w:rsid w:val="00314823"/>
    <w:rsid w:val="003526FB"/>
    <w:rsid w:val="003818AE"/>
    <w:rsid w:val="003C6485"/>
    <w:rsid w:val="003D36A5"/>
    <w:rsid w:val="003E1491"/>
    <w:rsid w:val="00412058"/>
    <w:rsid w:val="00415CD4"/>
    <w:rsid w:val="0042254A"/>
    <w:rsid w:val="00454E07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627A"/>
    <w:rsid w:val="00812F58"/>
    <w:rsid w:val="008375DD"/>
    <w:rsid w:val="00837ABF"/>
    <w:rsid w:val="00855781"/>
    <w:rsid w:val="008664B3"/>
    <w:rsid w:val="00873AF9"/>
    <w:rsid w:val="008875A8"/>
    <w:rsid w:val="00897167"/>
    <w:rsid w:val="008B6839"/>
    <w:rsid w:val="008D5A6F"/>
    <w:rsid w:val="00913AF7"/>
    <w:rsid w:val="00922D6D"/>
    <w:rsid w:val="00925104"/>
    <w:rsid w:val="00971DE0"/>
    <w:rsid w:val="00983820"/>
    <w:rsid w:val="009916E2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7520C"/>
    <w:rsid w:val="00A83BD2"/>
    <w:rsid w:val="00A925F6"/>
    <w:rsid w:val="00AC6D49"/>
    <w:rsid w:val="00AD7083"/>
    <w:rsid w:val="00AE58C9"/>
    <w:rsid w:val="00B23519"/>
    <w:rsid w:val="00B3178F"/>
    <w:rsid w:val="00B579B2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E5A00"/>
  <w15:docId w15:val="{1D716E5A-6C41-498C-9DB2-AAAE6654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432A54-4FC7-4164-ADA9-3AB7BB72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Dvorský Ján</cp:lastModifiedBy>
  <cp:revision>8</cp:revision>
  <cp:lastPrinted>2014-07-24T08:52:00Z</cp:lastPrinted>
  <dcterms:created xsi:type="dcterms:W3CDTF">2017-05-17T10:30:00Z</dcterms:created>
  <dcterms:modified xsi:type="dcterms:W3CDTF">2017-05-22T12:26:00Z</dcterms:modified>
</cp:coreProperties>
</file>