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E62306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62306">
        <w:fldChar w:fldCharType="separate"/>
      </w:r>
      <w:r w:rsidR="00E62306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6230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62306" w:rsidRPr="00F506F8">
        <w:rPr>
          <w:b/>
          <w:i/>
          <w:sz w:val="22"/>
          <w:szCs w:val="22"/>
        </w:rPr>
      </w:r>
      <w:r w:rsidR="00E62306" w:rsidRPr="00F506F8">
        <w:rPr>
          <w:b/>
          <w:i/>
          <w:sz w:val="22"/>
          <w:szCs w:val="22"/>
        </w:rPr>
        <w:fldChar w:fldCharType="separate"/>
      </w:r>
      <w:r w:rsidR="001D0ED0">
        <w:rPr>
          <w:b/>
          <w:i/>
          <w:sz w:val="22"/>
          <w:szCs w:val="22"/>
        </w:rPr>
        <w:t>Kateřina Slováčková</w:t>
      </w:r>
      <w:r w:rsidR="00E62306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E62306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62306">
        <w:fldChar w:fldCharType="separate"/>
      </w:r>
      <w:r w:rsidR="00E62306">
        <w:fldChar w:fldCharType="end"/>
      </w:r>
      <w:bookmarkEnd w:id="2"/>
      <w:r>
        <w:t xml:space="preserve"> BP:</w:t>
      </w:r>
      <w:bookmarkStart w:id="3" w:name="Text2"/>
      <w:r w:rsidR="00E6230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62306" w:rsidRPr="00F506F8">
        <w:rPr>
          <w:b/>
          <w:i/>
          <w:sz w:val="22"/>
          <w:szCs w:val="22"/>
        </w:rPr>
      </w:r>
      <w:r w:rsidR="00E62306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Ing. Bohumila Svitáková Ph.D.</w:t>
      </w:r>
      <w:r w:rsidR="00E62306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6230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62306" w:rsidRPr="00F506F8">
        <w:rPr>
          <w:b/>
          <w:i/>
          <w:sz w:val="22"/>
          <w:szCs w:val="22"/>
        </w:rPr>
      </w:r>
      <w:r w:rsidR="00E62306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2017</w:t>
      </w:r>
      <w:r w:rsidR="00E62306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E6230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62306" w:rsidRPr="007358A5">
        <w:rPr>
          <w:b/>
          <w:i/>
          <w:sz w:val="22"/>
          <w:szCs w:val="22"/>
        </w:rPr>
      </w:r>
      <w:r w:rsidR="00E62306" w:rsidRPr="007358A5">
        <w:rPr>
          <w:b/>
          <w:i/>
          <w:sz w:val="22"/>
          <w:szCs w:val="22"/>
        </w:rPr>
        <w:fldChar w:fldCharType="separate"/>
      </w:r>
      <w:r w:rsidR="001D0ED0">
        <w:rPr>
          <w:b/>
          <w:i/>
          <w:sz w:val="22"/>
          <w:szCs w:val="22"/>
        </w:rPr>
        <w:t>Analýza hospodaření obce Lidečko</w:t>
      </w:r>
      <w:r w:rsidR="00E62306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6230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6230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230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230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6230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230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230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6230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49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62306" w:rsidP="000D49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490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32BF8" w:rsidRDefault="00E62306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4902">
        <w:rPr>
          <w:i/>
          <w:noProof/>
        </w:rPr>
        <w:t xml:space="preserve">Práce se sestavena logicky a přehledně. V teoretické části jsou přehledně a srozumitelně popsány ukazatele finanční analýzy poptřebné pro část praktickou. Provedené analýzy jsou zpracovány </w:t>
      </w:r>
      <w:r w:rsidR="00032BF8">
        <w:rPr>
          <w:i/>
          <w:noProof/>
        </w:rPr>
        <w:t xml:space="preserve">kvalitně a </w:t>
      </w:r>
      <w:r w:rsidR="000D4902">
        <w:rPr>
          <w:i/>
          <w:noProof/>
        </w:rPr>
        <w:t>podrobně. Kapitola 8 Shrnutí a návrhy na zlepšení hospodaření obce měla být rozdělena na dvě samostatné části</w:t>
      </w:r>
      <w:r w:rsidR="00032BF8">
        <w:rPr>
          <w:i/>
          <w:noProof/>
        </w:rPr>
        <w:t>,</w:t>
      </w:r>
      <w:r w:rsidR="000D4902">
        <w:rPr>
          <w:i/>
          <w:noProof/>
        </w:rPr>
        <w:t xml:space="preserve"> přičemž doporučené návrhy jsou dosti stručné a obecné.</w:t>
      </w:r>
      <w:r w:rsidR="00032BF8">
        <w:rPr>
          <w:i/>
          <w:noProof/>
        </w:rPr>
        <w:t xml:space="preserve"> Z formálního hlediska lze v práci najít drobné nedostatky.</w:t>
      </w:r>
    </w:p>
    <w:p w:rsidR="00032BF8" w:rsidRDefault="00032BF8" w:rsidP="003E1491">
      <w:pPr>
        <w:rPr>
          <w:i/>
          <w:noProof/>
        </w:rPr>
      </w:pPr>
    </w:p>
    <w:p w:rsidR="00DC219A" w:rsidRPr="00AE58C9" w:rsidRDefault="00032BF8" w:rsidP="003E1491">
      <w:pPr>
        <w:rPr>
          <w:i/>
        </w:rPr>
      </w:pPr>
      <w:r>
        <w:rPr>
          <w:i/>
          <w:noProof/>
        </w:rPr>
        <w:t>V kapitole 6 Rozpočet obce je na str. 38 až 40 zřejmé, že plánovaný rozpočet  i rozpočet po změnách je ve všech 3 letech významě ztrátový, zatímco skutečný rozpočet je ve všech 3 letech v zisku. Pokuste se vysvětlit, proč tomu tak je.</w:t>
      </w:r>
      <w:r w:rsidR="000D4902">
        <w:rPr>
          <w:i/>
          <w:noProof/>
        </w:rPr>
        <w:t xml:space="preserve"> </w:t>
      </w:r>
      <w:r w:rsidR="00E62306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E6230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2BF8" w:rsidRPr="00AE58C9">
        <w:rPr>
          <w:i/>
        </w:rPr>
      </w:r>
      <w:r w:rsidR="00E62306">
        <w:rPr>
          <w:i/>
        </w:rPr>
        <w:fldChar w:fldCharType="separate"/>
      </w:r>
      <w:r w:rsidR="00E62306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6230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2BF8">
        <w:rPr>
          <w:i/>
        </w:rPr>
      </w:r>
      <w:r w:rsidR="00E62306">
        <w:rPr>
          <w:i/>
        </w:rPr>
        <w:fldChar w:fldCharType="separate"/>
      </w:r>
      <w:r w:rsidR="00E6230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62306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62306" w:rsidRPr="009C34E5">
        <w:rPr>
          <w:i/>
        </w:rPr>
      </w:r>
      <w:r w:rsidR="00E62306" w:rsidRPr="009C34E5">
        <w:rPr>
          <w:i/>
        </w:rPr>
        <w:fldChar w:fldCharType="separate"/>
      </w:r>
      <w:r w:rsidR="00032BF8">
        <w:rPr>
          <w:i/>
          <w:noProof/>
        </w:rPr>
        <w:t>23.5.2017</w:t>
      </w:r>
      <w:r w:rsidR="00E62306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E62306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62306">
        <w:fldChar w:fldCharType="separate"/>
      </w:r>
      <w:r w:rsidR="00E62306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41F" w:rsidRDefault="00D9741F">
      <w:r>
        <w:separator/>
      </w:r>
    </w:p>
  </w:endnote>
  <w:endnote w:type="continuationSeparator" w:id="0">
    <w:p w:rsidR="00D9741F" w:rsidRDefault="00D9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41F" w:rsidRDefault="00D9741F">
      <w:r>
        <w:separator/>
      </w:r>
    </w:p>
  </w:footnote>
  <w:footnote w:type="continuationSeparator" w:id="0">
    <w:p w:rsidR="00D9741F" w:rsidRDefault="00D9741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2BF8"/>
    <w:rsid w:val="00074A7D"/>
    <w:rsid w:val="00095B54"/>
    <w:rsid w:val="000966C3"/>
    <w:rsid w:val="000B53DA"/>
    <w:rsid w:val="000C21A9"/>
    <w:rsid w:val="000D4902"/>
    <w:rsid w:val="000E1EDC"/>
    <w:rsid w:val="000E4BED"/>
    <w:rsid w:val="00107EC6"/>
    <w:rsid w:val="00132C42"/>
    <w:rsid w:val="00146543"/>
    <w:rsid w:val="0016014F"/>
    <w:rsid w:val="001A6F9F"/>
    <w:rsid w:val="001B5B85"/>
    <w:rsid w:val="001D0ED0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55F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0E6B"/>
    <w:rsid w:val="007358A5"/>
    <w:rsid w:val="00743C53"/>
    <w:rsid w:val="00747CA6"/>
    <w:rsid w:val="00750650"/>
    <w:rsid w:val="00762294"/>
    <w:rsid w:val="0076724C"/>
    <w:rsid w:val="00770E7B"/>
    <w:rsid w:val="007D3D3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0818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3E14"/>
    <w:rsid w:val="00C447A8"/>
    <w:rsid w:val="00C72298"/>
    <w:rsid w:val="00C9306F"/>
    <w:rsid w:val="00CB4E27"/>
    <w:rsid w:val="00CD1219"/>
    <w:rsid w:val="00D71CB4"/>
    <w:rsid w:val="00D9741F"/>
    <w:rsid w:val="00DC219A"/>
    <w:rsid w:val="00DF1948"/>
    <w:rsid w:val="00E1292E"/>
    <w:rsid w:val="00E366A1"/>
    <w:rsid w:val="00E62306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CBA6FF-98EB-484B-A28B-39ADD019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3</cp:revision>
  <cp:lastPrinted>2014-07-24T08:52:00Z</cp:lastPrinted>
  <dcterms:created xsi:type="dcterms:W3CDTF">2017-05-23T14:23:00Z</dcterms:created>
  <dcterms:modified xsi:type="dcterms:W3CDTF">2017-05-23T18:16:00Z</dcterms:modified>
</cp:coreProperties>
</file>