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E2505">
              <w:rPr>
                <w:rFonts w:ascii="Times New Roman" w:hAnsi="Times New Roman" w:cs="Times New Roman"/>
                <w:b/>
              </w:rPr>
              <w:t>Urbášková Martina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2505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250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250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2505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25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2505">
              <w:rPr>
                <w:rFonts w:ascii="Times New Roman" w:hAnsi="Times New Roman" w:cs="Times New Roman"/>
              </w:rPr>
              <w:t>2016-17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E250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E2505">
              <w:rPr>
                <w:rFonts w:ascii="Times New Roman" w:hAnsi="Times New Roman" w:cs="Times New Roman"/>
                <w:sz w:val="24"/>
              </w:rPr>
              <w:t>Spojování pryže s kovy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54E5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54E51">
              <w:rPr>
                <w:rFonts w:ascii="Times New Roman" w:hAnsi="Times New Roman" w:cs="Times New Roman"/>
                <w:b/>
                <w:sz w:val="28"/>
              </w:rPr>
            </w:r>
            <w:r w:rsidR="00354E5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0B6CE1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263A5">
              <w:t>Bakalářská práce řeší konkrétní výrobní probém u lepeného spoje mezi pryží a kovem a snaží se najít alternativní lepší řešení k současnému. Teoretická část je dobře zpracovaná a přehledná. V experimentální části jsou dostatečně popsány vzorky i metody testování. Získaná data js</w:t>
            </w:r>
            <w:r w:rsidR="000B6CE1">
              <w:t>ou</w:t>
            </w:r>
            <w:r w:rsidR="00F263A5">
              <w:t xml:space="preserve"> přehledně zanesena do tabulky a vyhodnocena. Součástí práce jsou také fotografie spojovacích ploch po testování, avšak tyto nejsou diskutovány.</w:t>
            </w:r>
            <w:r w:rsidR="000B6CE1">
              <w:t xml:space="preserve"> V závěru práce je celkové vyhodnocení testu a jsou navrženy další postupy.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0B6CE1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B6CE1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0B6CE1">
        <w:t>31. 5. 2017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51" w:rsidRDefault="00354E51" w:rsidP="006D48B2">
      <w:pPr>
        <w:spacing w:after="0" w:line="240" w:lineRule="auto"/>
      </w:pPr>
      <w:r>
        <w:separator/>
      </w:r>
    </w:p>
  </w:endnote>
  <w:endnote w:type="continuationSeparator" w:id="0">
    <w:p w:rsidR="00354E51" w:rsidRDefault="00354E5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D646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D646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51" w:rsidRDefault="00354E51" w:rsidP="006D48B2">
      <w:pPr>
        <w:spacing w:after="0" w:line="240" w:lineRule="auto"/>
      </w:pPr>
      <w:r>
        <w:separator/>
      </w:r>
    </w:p>
  </w:footnote>
  <w:footnote w:type="continuationSeparator" w:id="0">
    <w:p w:rsidR="00354E51" w:rsidRDefault="00354E5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B6CE1"/>
    <w:rsid w:val="000D646A"/>
    <w:rsid w:val="00152836"/>
    <w:rsid w:val="002618AC"/>
    <w:rsid w:val="002E0174"/>
    <w:rsid w:val="00330909"/>
    <w:rsid w:val="00354E51"/>
    <w:rsid w:val="003E2505"/>
    <w:rsid w:val="003F3EBE"/>
    <w:rsid w:val="00404C06"/>
    <w:rsid w:val="00455546"/>
    <w:rsid w:val="004933E6"/>
    <w:rsid w:val="005F2D24"/>
    <w:rsid w:val="00653C87"/>
    <w:rsid w:val="006D48B2"/>
    <w:rsid w:val="00735679"/>
    <w:rsid w:val="007E7A9D"/>
    <w:rsid w:val="008527D7"/>
    <w:rsid w:val="009E628A"/>
    <w:rsid w:val="00A3668A"/>
    <w:rsid w:val="00A40B62"/>
    <w:rsid w:val="00B5281C"/>
    <w:rsid w:val="00BE4F61"/>
    <w:rsid w:val="00D465A9"/>
    <w:rsid w:val="00D63CEE"/>
    <w:rsid w:val="00D9546B"/>
    <w:rsid w:val="00F263A5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6E0E-FEAC-4F07-A735-9B7F335A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2017-06-01T09:26:00Z</dcterms:created>
  <dcterms:modified xsi:type="dcterms:W3CDTF">2017-06-01T09:26:00Z</dcterms:modified>
</cp:coreProperties>
</file>