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8E" w:rsidRDefault="00DD158E">
      <w:pPr>
        <w:jc w:val="center"/>
        <w:rPr>
          <w:rFonts w:ascii="Cambria" w:hAnsi="Cambria" w:cs="Cambria"/>
          <w:b/>
          <w:bCs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t>Posudek vedoucího diplomové práce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78"/>
        <w:gridCol w:w="3071"/>
        <w:gridCol w:w="3071"/>
      </w:tblGrid>
      <w:tr w:rsidR="00DD158E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 w:rsidP="006242EA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 xml:space="preserve">Bc. Martin </w:t>
            </w:r>
            <w:r w:rsidR="006242EA">
              <w:rPr>
                <w:rFonts w:ascii="Times New Roman" w:hAnsi="Times New Roman" w:cs="Times New Roman"/>
                <w:b/>
                <w:bCs/>
              </w:rPr>
              <w:t>Hájek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DD158E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Chemie a technologie materiálů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Zaměření  </w:t>
            </w: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Ing. Petr Stloukal, Ph.D.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 w:rsidP="006242EA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201</w:t>
            </w:r>
            <w:r w:rsidR="006242E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/201</w:t>
            </w:r>
            <w:r w:rsidR="006242E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158E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158E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158E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 w:rsidP="0020670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702E6" w:rsidRPr="002702E6">
              <w:rPr>
                <w:rFonts w:ascii="Times New Roman" w:hAnsi="Times New Roman" w:cs="Times New Roman"/>
                <w:sz w:val="24"/>
                <w:szCs w:val="24"/>
              </w:rPr>
              <w:t xml:space="preserve">Příprava mikro a submikro struktur </w:t>
            </w:r>
            <w:r w:rsidR="0020670E">
              <w:rPr>
                <w:rFonts w:ascii="Times New Roman" w:hAnsi="Times New Roman" w:cs="Times New Roman"/>
                <w:sz w:val="24"/>
                <w:szCs w:val="24"/>
              </w:rPr>
              <w:t xml:space="preserve">z biodegradabilních </w:t>
            </w:r>
            <w:bookmarkStart w:id="0" w:name="_GoBack"/>
            <w:bookmarkEnd w:id="0"/>
            <w:r w:rsidR="002702E6" w:rsidRPr="002702E6">
              <w:rPr>
                <w:rFonts w:ascii="Times New Roman" w:hAnsi="Times New Roman" w:cs="Times New Roman"/>
                <w:sz w:val="24"/>
                <w:szCs w:val="24"/>
              </w:rPr>
              <w:t>materiálů na bázi polyesteru pro kontrolované uvolňování agrochemikálií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D158E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58E" w:rsidRDefault="00DD158E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dle ECTS</w:t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ind w:firstLine="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D158E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D158E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FORMDROPDOWN </w:instrText>
            </w:r>
            <w:r w:rsidR="007F2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7F2E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DD158E" w:rsidRDefault="00DD158E">
      <w:pPr>
        <w:rPr>
          <w:rFonts w:ascii="Cambria" w:hAnsi="Cambria" w:cs="Cambria"/>
          <w:b/>
          <w:bCs/>
          <w:sz w:val="24"/>
          <w:szCs w:val="24"/>
        </w:rPr>
      </w:pPr>
    </w:p>
    <w:p w:rsidR="00DD158E" w:rsidRDefault="00DD158E">
      <w:pPr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DD158E">
        <w:tc>
          <w:tcPr>
            <w:tcW w:w="9212" w:type="dxa"/>
            <w:tcBorders>
              <w:bottom w:val="nil"/>
            </w:tcBorders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Komentáře k diplomové práci:</w:t>
            </w:r>
          </w:p>
        </w:tc>
      </w:tr>
      <w:tr w:rsidR="00DD158E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FF6299" w:rsidRDefault="00DD158E" w:rsidP="00FF6299">
            <w:pPr>
              <w:spacing w:after="0"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6299" w:rsidRPr="00FF6299">
              <w:t>Předložená diplomová práce se zabývá zkoumáním možností přípravy mikrosystémů z biorozložitelných materiálů pro kontrolované uvolňování agrochemikáliích. Během práce byl zkoumán zejména vliv síťování arabské gumy a želatiny, které byly použity jako stabilizátory emulze během přípravy, na výsledné počáteční uvolnění clomazonu tzv. „burst efekt“ a kinetiku uvolňování z biorozložitelnýh částic. Student si v rámci experimentální části dostatečně osvojil již zavedenou techniku přípravy mikročástic, kterou modifikoval o síťování stabilizátorů na povrchu částic.  V rámci práce byla provedena celá řada měření a experimentů, nicméně student práci mohl věnovat větší množství času a úsilí, které by odpovídalo časovému fondu vyhrazenému na její realizaci. Kladně hodnotím samostatnost studenta v řešení některých problému během přípravy a charakterizace částic.</w:t>
            </w:r>
          </w:p>
          <w:p w:rsidR="00FF6299" w:rsidRDefault="00FF6299" w:rsidP="00FF6299">
            <w:pPr>
              <w:spacing w:after="0" w:line="240" w:lineRule="auto"/>
            </w:pPr>
          </w:p>
          <w:p w:rsidR="00FF6299" w:rsidRDefault="00FF6299" w:rsidP="00FF6299">
            <w:pPr>
              <w:spacing w:after="0" w:line="240" w:lineRule="auto"/>
            </w:pPr>
            <w:r>
              <w:t xml:space="preserve">Méně kladně hodnotím </w:t>
            </w:r>
            <w:r w:rsidR="006C3630">
              <w:t>časový tlak, do kterého se student dostal na konci termínu odevzdání DP a díky němuž mu již pravděpodobně nezbyly síly na</w:t>
            </w:r>
            <w:r w:rsidR="005C4F9D">
              <w:t xml:space="preserve"> naformátování literatury a její seřazení podle postupného číslování v textu. </w:t>
            </w:r>
            <w:r>
              <w:t xml:space="preserve"> </w:t>
            </w:r>
          </w:p>
          <w:p w:rsidR="00FF6299" w:rsidRDefault="00FF6299" w:rsidP="00FF6299">
            <w:pPr>
              <w:spacing w:after="0" w:line="240" w:lineRule="auto"/>
            </w:pPr>
          </w:p>
          <w:p w:rsidR="00467C89" w:rsidRDefault="00467C89" w:rsidP="00467C89">
            <w:pPr>
              <w:spacing w:after="0" w:line="240" w:lineRule="auto"/>
            </w:pPr>
            <w:r>
              <w:t>Vzhledem k výše uvedenému doporučuji práci k obhajobě a navrhuji ji ohodnotit známkou C-dobře.</w:t>
            </w:r>
          </w:p>
          <w:p w:rsidR="00467C89" w:rsidRDefault="00467C89" w:rsidP="00467C89">
            <w:pPr>
              <w:spacing w:after="0" w:line="240" w:lineRule="auto"/>
            </w:pPr>
          </w:p>
          <w:p w:rsidR="00DD158E" w:rsidRDefault="00467C89" w:rsidP="00467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Autentičnost práce byla potvrzena oficiální kontrola na plagiátorství, kde nebyla nalezena žádná míra shody s jinými prácemi.</w:t>
            </w:r>
            <w:r w:rsidR="00DD158E">
              <w:t> </w:t>
            </w:r>
            <w:r w:rsidR="00DD158E">
              <w:fldChar w:fldCharType="end"/>
            </w:r>
          </w:p>
        </w:tc>
      </w:tr>
      <w:tr w:rsidR="00DD158E">
        <w:tc>
          <w:tcPr>
            <w:tcW w:w="9212" w:type="dxa"/>
            <w:tcBorders>
              <w:bottom w:val="nil"/>
            </w:tcBorders>
          </w:tcPr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Otázky vedoucího diplomové práce:</w:t>
            </w:r>
          </w:p>
        </w:tc>
      </w:tr>
      <w:tr w:rsidR="00DD158E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DD158E" w:rsidRDefault="00DD158E">
            <w:pPr>
              <w:spacing w:after="0"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DD158E" w:rsidRDefault="00DD15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D158E" w:rsidRDefault="00DD158E">
      <w:pPr>
        <w:rPr>
          <w:rFonts w:ascii="Times New Roman" w:hAnsi="Times New Roman" w:cs="Times New Roman"/>
          <w:sz w:val="24"/>
          <w:szCs w:val="24"/>
        </w:rPr>
      </w:pPr>
    </w:p>
    <w:p w:rsidR="00DD158E" w:rsidRDefault="00DD1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C3630">
        <w:t>Linci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F064A">
        <w:t>30</w:t>
      </w:r>
      <w:r>
        <w:t>.5.201</w:t>
      </w:r>
      <w:r w:rsidR="006F064A">
        <w:t>7</w:t>
      </w:r>
      <w:r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</w:p>
    <w:p w:rsidR="00DD158E" w:rsidRDefault="00DD158E">
      <w:pPr>
        <w:rPr>
          <w:rFonts w:ascii="Times New Roman" w:hAnsi="Times New Roman" w:cs="Times New Roman"/>
        </w:rPr>
      </w:pPr>
    </w:p>
    <w:p w:rsidR="00DD158E" w:rsidRDefault="00DD15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vedoucího diplomové práce</w:t>
      </w:r>
    </w:p>
    <w:p w:rsidR="00DD158E" w:rsidRDefault="00DD158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D158E" w:rsidSect="00DD158E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F6" w:rsidRDefault="007F2EF6">
      <w:pPr>
        <w:spacing w:after="0" w:line="240" w:lineRule="auto"/>
      </w:pPr>
      <w:r>
        <w:separator/>
      </w:r>
    </w:p>
  </w:endnote>
  <w:endnote w:type="continuationSeparator" w:id="0">
    <w:p w:rsidR="007F2EF6" w:rsidRDefault="007F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E" w:rsidRDefault="00DD158E">
    <w:pPr>
      <w:pStyle w:val="Zpat"/>
      <w:rPr>
        <w:rStyle w:val="slostrnky"/>
        <w:sz w:val="20"/>
        <w:szCs w:val="20"/>
      </w:rPr>
    </w:pPr>
    <w:r>
      <w:rPr>
        <w:sz w:val="20"/>
        <w:szCs w:val="20"/>
      </w:rPr>
      <w:t>Posudek vedoucího diplomové práce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20670E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20670E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  <w:p w:rsidR="00DD158E" w:rsidRDefault="00DD158E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DD158E" w:rsidRDefault="00DD15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F6" w:rsidRDefault="007F2EF6">
      <w:pPr>
        <w:spacing w:after="0" w:line="240" w:lineRule="auto"/>
      </w:pPr>
      <w:r>
        <w:separator/>
      </w:r>
    </w:p>
  </w:footnote>
  <w:footnote w:type="continuationSeparator" w:id="0">
    <w:p w:rsidR="007F2EF6" w:rsidRDefault="007F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8E" w:rsidRDefault="006242EA">
    <w:pPr>
      <w:pStyle w:val="Zhlav"/>
      <w:ind w:hanging="567"/>
    </w:pPr>
    <w:r>
      <w:rPr>
        <w:b/>
        <w:bCs/>
        <w:noProof/>
        <w:color w:val="FF0000"/>
        <w:sz w:val="20"/>
        <w:szCs w:val="20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51" b="20493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58E" w:rsidRDefault="00DD158E">
    <w:pPr>
      <w:pStyle w:val="Zhlav"/>
      <w:ind w:hanging="567"/>
      <w:jc w:val="right"/>
      <w:rPr>
        <w:b/>
        <w:bCs/>
      </w:rPr>
    </w:pPr>
    <w:r>
      <w:rPr>
        <w:b/>
        <w:bCs/>
      </w:rPr>
      <w:t>Vavrečkova 275</w:t>
    </w:r>
  </w:p>
  <w:p w:rsidR="00DD158E" w:rsidRDefault="00DD158E">
    <w:pPr>
      <w:pStyle w:val="Zhlav"/>
      <w:pBdr>
        <w:bottom w:val="single" w:sz="6" w:space="1" w:color="auto"/>
      </w:pBdr>
      <w:jc w:val="right"/>
      <w:rPr>
        <w:b/>
        <w:bCs/>
      </w:rPr>
    </w:pPr>
    <w:r>
      <w:rPr>
        <w:b/>
        <w:bCs/>
      </w:rPr>
      <w:t>762 72 Zlín</w:t>
    </w:r>
  </w:p>
  <w:p w:rsidR="00DD158E" w:rsidRDefault="00DD158E">
    <w:pPr>
      <w:pStyle w:val="Zhlav"/>
      <w:ind w:hanging="567"/>
      <w:jc w:val="right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8E"/>
    <w:rsid w:val="00143839"/>
    <w:rsid w:val="0020670E"/>
    <w:rsid w:val="002702E6"/>
    <w:rsid w:val="002F0C65"/>
    <w:rsid w:val="00467C89"/>
    <w:rsid w:val="005C4F9D"/>
    <w:rsid w:val="006242EA"/>
    <w:rsid w:val="00634C27"/>
    <w:rsid w:val="006C3630"/>
    <w:rsid w:val="006F064A"/>
    <w:rsid w:val="007F2EF6"/>
    <w:rsid w:val="00DD158E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2017-05-31T10:56:00Z</dcterms:created>
  <dcterms:modified xsi:type="dcterms:W3CDTF">2017-05-31T10:56:00Z</dcterms:modified>
</cp:coreProperties>
</file>