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A7A26" w:rsidP="004039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403981">
              <w:rPr>
                <w:sz w:val="22"/>
                <w:szCs w:val="22"/>
              </w:rPr>
              <w:t xml:space="preserve">Eliška </w:t>
            </w:r>
            <w:proofErr w:type="spellStart"/>
            <w:r w:rsidR="00403981">
              <w:rPr>
                <w:sz w:val="22"/>
                <w:szCs w:val="22"/>
              </w:rPr>
              <w:t>Švehláková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5B1EF0" w:rsidRDefault="00403981" w:rsidP="00362AB0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Sociální práce s lidmi s duševním onemocněním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A7A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Lucia Elsner,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A7A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A7A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FA7A26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8754B7" w:rsidRPr="00C50B27" w:rsidTr="00C50B27">
        <w:tc>
          <w:tcPr>
            <w:tcW w:w="6791" w:type="dxa"/>
            <w:gridSpan w:val="3"/>
          </w:tcPr>
          <w:p w:rsidR="008754B7" w:rsidRPr="00C50B27" w:rsidRDefault="008754B7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8754B7" w:rsidRPr="00FA7A26" w:rsidRDefault="008754B7" w:rsidP="002A77B8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2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8754B7" w:rsidRPr="00C50B27" w:rsidTr="00C50B27">
        <w:tc>
          <w:tcPr>
            <w:tcW w:w="6791" w:type="dxa"/>
            <w:gridSpan w:val="3"/>
          </w:tcPr>
          <w:p w:rsidR="008754B7" w:rsidRPr="00C50B27" w:rsidRDefault="008754B7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8754B7" w:rsidRPr="00FA7A26" w:rsidRDefault="008754B7" w:rsidP="002A77B8">
            <w:pPr>
              <w:jc w:val="center"/>
              <w:rPr>
                <w:sz w:val="22"/>
                <w:szCs w:val="22"/>
                <w:highlight w:val="yellow"/>
              </w:rPr>
            </w:pPr>
            <w:r w:rsidRPr="00F734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2A77B8">
            <w:pPr>
              <w:jc w:val="center"/>
              <w:rPr>
                <w:sz w:val="22"/>
                <w:szCs w:val="22"/>
              </w:rPr>
            </w:pPr>
            <w:r w:rsidRPr="00F73405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5B1EF0" w:rsidRPr="00C50B27" w:rsidTr="00C50B27">
        <w:tc>
          <w:tcPr>
            <w:tcW w:w="6791" w:type="dxa"/>
            <w:gridSpan w:val="3"/>
          </w:tcPr>
          <w:p w:rsidR="005B1EF0" w:rsidRPr="00C50B27" w:rsidRDefault="005B1EF0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5B1EF0" w:rsidRPr="00FA7A26" w:rsidRDefault="005B1EF0" w:rsidP="002A77B8">
            <w:pPr>
              <w:jc w:val="center"/>
              <w:rPr>
                <w:sz w:val="22"/>
                <w:szCs w:val="22"/>
                <w:highlight w:val="yellow"/>
              </w:rPr>
            </w:pPr>
            <w:r w:rsidRPr="00F734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B1EF0" w:rsidRPr="00C50B27" w:rsidRDefault="005B1EF0" w:rsidP="002A77B8">
            <w:pPr>
              <w:jc w:val="center"/>
              <w:rPr>
                <w:sz w:val="22"/>
                <w:szCs w:val="22"/>
              </w:rPr>
            </w:pPr>
            <w:r w:rsidRPr="00F73405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5B1EF0" w:rsidRPr="00C50B27" w:rsidRDefault="005B1EF0" w:rsidP="002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B1EF0" w:rsidRPr="00C50B27" w:rsidRDefault="005B1EF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B1EF0" w:rsidRPr="00C50B27" w:rsidRDefault="005B1EF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B1EF0" w:rsidRPr="00C50B27" w:rsidRDefault="005B1EF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8754B7" w:rsidRPr="00C50B27" w:rsidTr="00C50B27">
        <w:tc>
          <w:tcPr>
            <w:tcW w:w="6791" w:type="dxa"/>
            <w:gridSpan w:val="3"/>
          </w:tcPr>
          <w:p w:rsidR="008754B7" w:rsidRPr="00C50B27" w:rsidRDefault="008754B7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8754B7" w:rsidRPr="00FA7A26" w:rsidRDefault="008754B7" w:rsidP="002A77B8">
            <w:pPr>
              <w:jc w:val="center"/>
              <w:rPr>
                <w:sz w:val="22"/>
                <w:szCs w:val="22"/>
                <w:highlight w:val="yellow"/>
              </w:rPr>
            </w:pPr>
            <w:r w:rsidRPr="00F734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2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2A77B8">
            <w:pPr>
              <w:jc w:val="center"/>
              <w:rPr>
                <w:sz w:val="22"/>
                <w:szCs w:val="22"/>
              </w:rPr>
            </w:pPr>
            <w:r w:rsidRPr="00556020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8754B7" w:rsidRPr="00C50B27" w:rsidTr="00C50B27">
        <w:tc>
          <w:tcPr>
            <w:tcW w:w="6791" w:type="dxa"/>
            <w:gridSpan w:val="3"/>
          </w:tcPr>
          <w:p w:rsidR="008754B7" w:rsidRPr="00C50B27" w:rsidRDefault="008754B7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8754B7" w:rsidRPr="00556020" w:rsidRDefault="008754B7" w:rsidP="00C50B27">
            <w:pPr>
              <w:jc w:val="center"/>
              <w:rPr>
                <w:sz w:val="22"/>
                <w:szCs w:val="22"/>
              </w:rPr>
            </w:pPr>
            <w:r w:rsidRPr="0055602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2A77B8">
            <w:pPr>
              <w:jc w:val="center"/>
              <w:rPr>
                <w:sz w:val="22"/>
                <w:szCs w:val="22"/>
              </w:rPr>
            </w:pPr>
            <w:r w:rsidRPr="00F73405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2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FA7A26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8754B7" w:rsidRPr="00C50B27" w:rsidTr="00C50B27">
        <w:tc>
          <w:tcPr>
            <w:tcW w:w="6791" w:type="dxa"/>
            <w:gridSpan w:val="3"/>
          </w:tcPr>
          <w:p w:rsidR="008754B7" w:rsidRPr="00C50B27" w:rsidRDefault="008754B7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8754B7" w:rsidRPr="00FA7A26" w:rsidRDefault="008754B7" w:rsidP="002A77B8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2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2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8754B7" w:rsidRPr="00C50B27" w:rsidTr="00C50B27">
        <w:tc>
          <w:tcPr>
            <w:tcW w:w="6791" w:type="dxa"/>
            <w:gridSpan w:val="3"/>
          </w:tcPr>
          <w:p w:rsidR="008754B7" w:rsidRPr="00C50B27" w:rsidRDefault="008754B7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2A77B8">
            <w:pPr>
              <w:jc w:val="center"/>
              <w:rPr>
                <w:sz w:val="22"/>
                <w:szCs w:val="22"/>
              </w:rPr>
            </w:pPr>
            <w:r w:rsidRPr="00F73405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2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754B7" w:rsidRPr="00C50B27" w:rsidRDefault="008754B7" w:rsidP="002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A7A26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64A31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8754B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8754B7" w:rsidRPr="00C50B27" w:rsidTr="00C50B27">
        <w:tc>
          <w:tcPr>
            <w:tcW w:w="6791" w:type="dxa"/>
            <w:gridSpan w:val="3"/>
          </w:tcPr>
          <w:p w:rsidR="008754B7" w:rsidRPr="00C50B27" w:rsidRDefault="008754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8754B7" w:rsidRPr="00FA7A26" w:rsidRDefault="008754B7" w:rsidP="002A77B8">
            <w:pPr>
              <w:jc w:val="center"/>
              <w:rPr>
                <w:sz w:val="22"/>
                <w:szCs w:val="22"/>
                <w:highlight w:val="yellow"/>
              </w:rPr>
            </w:pPr>
            <w:r w:rsidRPr="00F734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2A77B8">
            <w:pPr>
              <w:jc w:val="center"/>
              <w:rPr>
                <w:sz w:val="22"/>
                <w:szCs w:val="22"/>
              </w:rPr>
            </w:pPr>
            <w:r w:rsidRPr="00F73405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2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754B7" w:rsidRPr="00C50B27" w:rsidRDefault="008754B7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8754B7" w:rsidRPr="00C50B27" w:rsidRDefault="008754B7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8754B7" w:rsidRPr="00C50B27" w:rsidTr="00C50B27">
        <w:tc>
          <w:tcPr>
            <w:tcW w:w="6791" w:type="dxa"/>
            <w:gridSpan w:val="3"/>
          </w:tcPr>
          <w:p w:rsidR="008754B7" w:rsidRPr="00C50B27" w:rsidRDefault="008754B7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8754B7" w:rsidRPr="00FA7A26" w:rsidRDefault="008754B7" w:rsidP="002A77B8">
            <w:pPr>
              <w:jc w:val="center"/>
              <w:rPr>
                <w:sz w:val="22"/>
                <w:szCs w:val="22"/>
                <w:highlight w:val="yellow"/>
              </w:rPr>
            </w:pPr>
            <w:r w:rsidRPr="00F734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2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2A77B8">
            <w:pPr>
              <w:jc w:val="center"/>
              <w:rPr>
                <w:sz w:val="22"/>
                <w:szCs w:val="22"/>
              </w:rPr>
            </w:pPr>
            <w:r w:rsidRPr="00556020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864A31" w:rsidRPr="00C50B27" w:rsidTr="00C50B27">
        <w:tc>
          <w:tcPr>
            <w:tcW w:w="6791" w:type="dxa"/>
            <w:gridSpan w:val="3"/>
          </w:tcPr>
          <w:p w:rsidR="00864A31" w:rsidRPr="00C50B27" w:rsidRDefault="00864A31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864A31" w:rsidRPr="00FA7A26" w:rsidRDefault="00864A31" w:rsidP="002A77B8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864A31" w:rsidRPr="00C50B27" w:rsidRDefault="00864A31" w:rsidP="002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864A31" w:rsidRPr="00FA7A26" w:rsidRDefault="00864A31" w:rsidP="002A77B8">
            <w:pPr>
              <w:jc w:val="center"/>
              <w:rPr>
                <w:sz w:val="22"/>
                <w:szCs w:val="22"/>
                <w:highlight w:val="yellow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64A31" w:rsidRPr="00C50B27" w:rsidRDefault="00864A31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64A31" w:rsidRPr="00C50B27" w:rsidRDefault="00864A31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864A31" w:rsidRPr="00C50B27" w:rsidRDefault="00864A31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FA7A26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A7A26" w:rsidP="008754B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Predklada</w:t>
            </w:r>
            <w:r w:rsidR="00506252">
              <w:rPr>
                <w:sz w:val="22"/>
                <w:szCs w:val="22"/>
              </w:rPr>
              <w:t>ná</w:t>
            </w:r>
            <w:proofErr w:type="spellEnd"/>
            <w:r w:rsidR="00506252">
              <w:rPr>
                <w:sz w:val="22"/>
                <w:szCs w:val="22"/>
              </w:rPr>
              <w:t xml:space="preserve"> </w:t>
            </w:r>
            <w:proofErr w:type="spellStart"/>
            <w:r w:rsidR="00506252">
              <w:rPr>
                <w:sz w:val="22"/>
                <w:szCs w:val="22"/>
              </w:rPr>
              <w:t>práca</w:t>
            </w:r>
            <w:proofErr w:type="spellEnd"/>
            <w:r w:rsidR="00506252">
              <w:rPr>
                <w:sz w:val="22"/>
                <w:szCs w:val="22"/>
              </w:rPr>
              <w:t xml:space="preserve"> je </w:t>
            </w:r>
            <w:proofErr w:type="spellStart"/>
            <w:r w:rsidR="00506252">
              <w:rPr>
                <w:sz w:val="22"/>
                <w:szCs w:val="22"/>
              </w:rPr>
              <w:t>prehľadná</w:t>
            </w:r>
            <w:proofErr w:type="spellEnd"/>
            <w:r w:rsidR="00506252">
              <w:rPr>
                <w:sz w:val="22"/>
                <w:szCs w:val="22"/>
              </w:rPr>
              <w:t xml:space="preserve">, </w:t>
            </w:r>
            <w:proofErr w:type="spellStart"/>
            <w:r w:rsidR="00506252">
              <w:rPr>
                <w:sz w:val="22"/>
                <w:szCs w:val="22"/>
              </w:rPr>
              <w:t>formálne</w:t>
            </w:r>
            <w:proofErr w:type="spellEnd"/>
            <w:r w:rsidR="00506252">
              <w:rPr>
                <w:sz w:val="22"/>
                <w:szCs w:val="22"/>
              </w:rPr>
              <w:t xml:space="preserve"> náležitosti sú </w:t>
            </w:r>
            <w:proofErr w:type="spellStart"/>
            <w:r w:rsidR="00506252">
              <w:rPr>
                <w:sz w:val="22"/>
                <w:szCs w:val="22"/>
              </w:rPr>
              <w:t>dodržané</w:t>
            </w:r>
            <w:proofErr w:type="spellEnd"/>
            <w:r w:rsidR="00506252">
              <w:rPr>
                <w:sz w:val="22"/>
                <w:szCs w:val="22"/>
              </w:rPr>
              <w:t xml:space="preserve">. Autorka </w:t>
            </w:r>
            <w:proofErr w:type="spellStart"/>
            <w:r w:rsidR="00506252">
              <w:rPr>
                <w:sz w:val="22"/>
                <w:szCs w:val="22"/>
              </w:rPr>
              <w:t>využíva</w:t>
            </w:r>
            <w:proofErr w:type="spellEnd"/>
            <w:r w:rsidR="00506252">
              <w:rPr>
                <w:sz w:val="22"/>
                <w:szCs w:val="22"/>
              </w:rPr>
              <w:t xml:space="preserve"> </w:t>
            </w:r>
            <w:proofErr w:type="spellStart"/>
            <w:r w:rsidR="00506252">
              <w:rPr>
                <w:sz w:val="22"/>
                <w:szCs w:val="22"/>
              </w:rPr>
              <w:t>relevantnú</w:t>
            </w:r>
            <w:proofErr w:type="spellEnd"/>
            <w:r w:rsidR="00506252">
              <w:rPr>
                <w:sz w:val="22"/>
                <w:szCs w:val="22"/>
              </w:rPr>
              <w:t xml:space="preserve"> </w:t>
            </w:r>
            <w:proofErr w:type="spellStart"/>
            <w:r w:rsidR="00506252">
              <w:rPr>
                <w:sz w:val="22"/>
                <w:szCs w:val="22"/>
              </w:rPr>
              <w:t>literatúru</w:t>
            </w:r>
            <w:proofErr w:type="spellEnd"/>
            <w:r w:rsidR="00506252">
              <w:rPr>
                <w:sz w:val="22"/>
                <w:szCs w:val="22"/>
              </w:rPr>
              <w:t xml:space="preserve">, </w:t>
            </w:r>
            <w:proofErr w:type="spellStart"/>
            <w:r w:rsidR="00506252">
              <w:rPr>
                <w:sz w:val="22"/>
                <w:szCs w:val="22"/>
              </w:rPr>
              <w:t>ktorú</w:t>
            </w:r>
            <w:proofErr w:type="spellEnd"/>
            <w:r w:rsidR="00506252">
              <w:rPr>
                <w:sz w:val="22"/>
                <w:szCs w:val="22"/>
              </w:rPr>
              <w:t xml:space="preserve"> </w:t>
            </w:r>
            <w:proofErr w:type="spellStart"/>
            <w:r w:rsidR="00506252">
              <w:rPr>
                <w:sz w:val="22"/>
                <w:szCs w:val="22"/>
              </w:rPr>
              <w:t>korektne</w:t>
            </w:r>
            <w:proofErr w:type="spellEnd"/>
            <w:r w:rsidR="00506252">
              <w:rPr>
                <w:sz w:val="22"/>
                <w:szCs w:val="22"/>
              </w:rPr>
              <w:t xml:space="preserve"> cituje.</w:t>
            </w:r>
            <w:r w:rsidR="008754B7">
              <w:rPr>
                <w:sz w:val="22"/>
                <w:szCs w:val="22"/>
              </w:rPr>
              <w:t xml:space="preserve"> Teoretická </w:t>
            </w:r>
            <w:proofErr w:type="spellStart"/>
            <w:r w:rsidR="008754B7">
              <w:rPr>
                <w:sz w:val="22"/>
                <w:szCs w:val="22"/>
              </w:rPr>
              <w:t>časť</w:t>
            </w:r>
            <w:proofErr w:type="spellEnd"/>
            <w:r w:rsidR="008754B7">
              <w:rPr>
                <w:sz w:val="22"/>
                <w:szCs w:val="22"/>
              </w:rPr>
              <w:t xml:space="preserve"> je </w:t>
            </w:r>
            <w:proofErr w:type="spellStart"/>
            <w:r w:rsidR="008754B7">
              <w:rPr>
                <w:sz w:val="22"/>
                <w:szCs w:val="22"/>
              </w:rPr>
              <w:t>skôr</w:t>
            </w:r>
            <w:proofErr w:type="spellEnd"/>
            <w:r w:rsidR="008754B7">
              <w:rPr>
                <w:sz w:val="22"/>
                <w:szCs w:val="22"/>
              </w:rPr>
              <w:t xml:space="preserve"> </w:t>
            </w:r>
            <w:proofErr w:type="spellStart"/>
            <w:r w:rsidR="008754B7">
              <w:rPr>
                <w:sz w:val="22"/>
                <w:szCs w:val="22"/>
              </w:rPr>
              <w:t>kompilátneho</w:t>
            </w:r>
            <w:proofErr w:type="spellEnd"/>
            <w:r w:rsidR="008754B7">
              <w:rPr>
                <w:sz w:val="22"/>
                <w:szCs w:val="22"/>
              </w:rPr>
              <w:t xml:space="preserve"> charakteru, </w:t>
            </w:r>
            <w:proofErr w:type="spellStart"/>
            <w:r w:rsidR="008754B7">
              <w:rPr>
                <w:sz w:val="22"/>
                <w:szCs w:val="22"/>
              </w:rPr>
              <w:t>pomerne</w:t>
            </w:r>
            <w:proofErr w:type="spellEnd"/>
            <w:r w:rsidR="008754B7">
              <w:rPr>
                <w:sz w:val="22"/>
                <w:szCs w:val="22"/>
              </w:rPr>
              <w:t xml:space="preserve"> </w:t>
            </w:r>
            <w:proofErr w:type="spellStart"/>
            <w:r w:rsidR="008754B7">
              <w:rPr>
                <w:sz w:val="22"/>
                <w:szCs w:val="22"/>
              </w:rPr>
              <w:t>zrozumiteľne</w:t>
            </w:r>
            <w:proofErr w:type="spellEnd"/>
            <w:r w:rsidR="008754B7">
              <w:rPr>
                <w:sz w:val="22"/>
                <w:szCs w:val="22"/>
              </w:rPr>
              <w:t xml:space="preserve"> však </w:t>
            </w:r>
            <w:proofErr w:type="spellStart"/>
            <w:r w:rsidR="008754B7">
              <w:rPr>
                <w:sz w:val="22"/>
                <w:szCs w:val="22"/>
              </w:rPr>
              <w:t>predstavuje</w:t>
            </w:r>
            <w:proofErr w:type="spellEnd"/>
            <w:r w:rsidR="008754B7">
              <w:rPr>
                <w:sz w:val="22"/>
                <w:szCs w:val="22"/>
              </w:rPr>
              <w:t xml:space="preserve"> </w:t>
            </w:r>
            <w:proofErr w:type="spellStart"/>
            <w:r w:rsidR="008754B7">
              <w:rPr>
                <w:sz w:val="22"/>
                <w:szCs w:val="22"/>
              </w:rPr>
              <w:t>spracovávanú</w:t>
            </w:r>
            <w:proofErr w:type="spellEnd"/>
            <w:r w:rsidR="008754B7">
              <w:rPr>
                <w:sz w:val="22"/>
                <w:szCs w:val="22"/>
              </w:rPr>
              <w:t xml:space="preserve"> </w:t>
            </w:r>
            <w:proofErr w:type="spellStart"/>
            <w:r w:rsidR="008754B7">
              <w:rPr>
                <w:sz w:val="22"/>
                <w:szCs w:val="22"/>
              </w:rPr>
              <w:t>oblasť</w:t>
            </w:r>
            <w:proofErr w:type="spellEnd"/>
            <w:r w:rsidR="00864A31">
              <w:rPr>
                <w:sz w:val="22"/>
                <w:szCs w:val="22"/>
              </w:rPr>
              <w:t>.</w:t>
            </w:r>
            <w:r w:rsidR="00187C90">
              <w:rPr>
                <w:sz w:val="22"/>
                <w:szCs w:val="22"/>
              </w:rPr>
              <w:t xml:space="preserve"> </w:t>
            </w:r>
            <w:r w:rsidR="00CE5CD3">
              <w:rPr>
                <w:sz w:val="22"/>
                <w:szCs w:val="22"/>
              </w:rPr>
              <w:t xml:space="preserve">Praktická </w:t>
            </w:r>
            <w:proofErr w:type="spellStart"/>
            <w:r w:rsidR="00CE5CD3">
              <w:rPr>
                <w:sz w:val="22"/>
                <w:szCs w:val="22"/>
              </w:rPr>
              <w:t>časť</w:t>
            </w:r>
            <w:proofErr w:type="spellEnd"/>
            <w:r w:rsidR="00CE5CD3">
              <w:rPr>
                <w:sz w:val="22"/>
                <w:szCs w:val="22"/>
              </w:rPr>
              <w:t xml:space="preserve"> je </w:t>
            </w:r>
            <w:proofErr w:type="spellStart"/>
            <w:r w:rsidR="002A0DD6">
              <w:rPr>
                <w:sz w:val="22"/>
                <w:szCs w:val="22"/>
              </w:rPr>
              <w:t>vhodne</w:t>
            </w:r>
            <w:proofErr w:type="spellEnd"/>
            <w:r w:rsidR="002A0DD6">
              <w:rPr>
                <w:sz w:val="22"/>
                <w:szCs w:val="22"/>
              </w:rPr>
              <w:t xml:space="preserve"> nastavená a </w:t>
            </w:r>
            <w:proofErr w:type="spellStart"/>
            <w:r w:rsidR="002A0DD6">
              <w:rPr>
                <w:sz w:val="22"/>
                <w:szCs w:val="22"/>
              </w:rPr>
              <w:t>vzhľadom</w:t>
            </w:r>
            <w:proofErr w:type="spellEnd"/>
            <w:r w:rsidR="002A0DD6">
              <w:rPr>
                <w:sz w:val="22"/>
                <w:szCs w:val="22"/>
              </w:rPr>
              <w:t xml:space="preserve"> na typ </w:t>
            </w:r>
            <w:proofErr w:type="spellStart"/>
            <w:r w:rsidR="002A0DD6">
              <w:rPr>
                <w:sz w:val="22"/>
                <w:szCs w:val="22"/>
              </w:rPr>
              <w:t>záverečnej</w:t>
            </w:r>
            <w:proofErr w:type="spellEnd"/>
            <w:r w:rsidR="002A0DD6">
              <w:rPr>
                <w:sz w:val="22"/>
                <w:szCs w:val="22"/>
              </w:rPr>
              <w:t xml:space="preserve"> práce </w:t>
            </w:r>
            <w:proofErr w:type="spellStart"/>
            <w:r w:rsidR="00381212">
              <w:rPr>
                <w:sz w:val="22"/>
                <w:szCs w:val="22"/>
              </w:rPr>
              <w:t>štandardne</w:t>
            </w:r>
            <w:proofErr w:type="spellEnd"/>
            <w:r w:rsidR="00187C90">
              <w:rPr>
                <w:sz w:val="22"/>
                <w:szCs w:val="22"/>
              </w:rPr>
              <w:t xml:space="preserve"> </w:t>
            </w:r>
            <w:proofErr w:type="spellStart"/>
            <w:r w:rsidR="00187C90">
              <w:rPr>
                <w:sz w:val="22"/>
                <w:szCs w:val="22"/>
              </w:rPr>
              <w:t>spracovaná</w:t>
            </w:r>
            <w:proofErr w:type="spellEnd"/>
            <w:r w:rsidR="00187C90">
              <w:rPr>
                <w:sz w:val="22"/>
                <w:szCs w:val="22"/>
              </w:rPr>
              <w:t>.</w:t>
            </w:r>
          </w:p>
          <w:p w:rsidR="00187C90" w:rsidRPr="00C50B27" w:rsidRDefault="00187C90" w:rsidP="008754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proofErr w:type="spellStart"/>
            <w:r>
              <w:rPr>
                <w:sz w:val="22"/>
                <w:szCs w:val="22"/>
              </w:rPr>
              <w:t>najväčší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nedostatok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považujem</w:t>
            </w:r>
            <w:proofErr w:type="spellEnd"/>
            <w:r>
              <w:rPr>
                <w:sz w:val="22"/>
                <w:szCs w:val="22"/>
              </w:rPr>
              <w:t xml:space="preserve"> slabé </w:t>
            </w:r>
            <w:proofErr w:type="spellStart"/>
            <w:r>
              <w:rPr>
                <w:sz w:val="22"/>
                <w:szCs w:val="22"/>
              </w:rPr>
              <w:t>prepojenie</w:t>
            </w:r>
            <w:proofErr w:type="spellEnd"/>
            <w:r>
              <w:rPr>
                <w:sz w:val="22"/>
                <w:szCs w:val="22"/>
              </w:rPr>
              <w:t xml:space="preserve"> so študovaným </w:t>
            </w:r>
            <w:proofErr w:type="spellStart"/>
            <w:r>
              <w:rPr>
                <w:sz w:val="22"/>
                <w:szCs w:val="22"/>
              </w:rPr>
              <w:t>odborom</w:t>
            </w:r>
            <w:proofErr w:type="spellEnd"/>
            <w:r>
              <w:rPr>
                <w:sz w:val="22"/>
                <w:szCs w:val="22"/>
              </w:rPr>
              <w:t>. V </w:t>
            </w:r>
            <w:proofErr w:type="spellStart"/>
            <w:r>
              <w:rPr>
                <w:sz w:val="22"/>
                <w:szCs w:val="22"/>
              </w:rPr>
              <w:t>multidisiplinárnom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tíme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pracujúcom</w:t>
            </w:r>
            <w:proofErr w:type="spellEnd"/>
            <w:r>
              <w:rPr>
                <w:sz w:val="22"/>
                <w:szCs w:val="22"/>
              </w:rPr>
              <w:t xml:space="preserve"> s </w:t>
            </w:r>
            <w:proofErr w:type="spellStart"/>
            <w:r>
              <w:rPr>
                <w:sz w:val="22"/>
                <w:szCs w:val="22"/>
              </w:rPr>
              <w:t>ľuďmi</w:t>
            </w:r>
            <w:proofErr w:type="spellEnd"/>
            <w:r>
              <w:rPr>
                <w:sz w:val="22"/>
                <w:szCs w:val="22"/>
              </w:rPr>
              <w:t xml:space="preserve"> s </w:t>
            </w:r>
            <w:proofErr w:type="spellStart"/>
            <w:r>
              <w:rPr>
                <w:sz w:val="22"/>
                <w:szCs w:val="22"/>
              </w:rPr>
              <w:t>duševným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ochorením</w:t>
            </w:r>
            <w:proofErr w:type="spellEnd"/>
            <w:r>
              <w:rPr>
                <w:sz w:val="22"/>
                <w:szCs w:val="22"/>
              </w:rPr>
              <w:t xml:space="preserve"> vidím </w:t>
            </w:r>
            <w:proofErr w:type="spellStart"/>
            <w:r>
              <w:rPr>
                <w:sz w:val="22"/>
                <w:szCs w:val="22"/>
              </w:rPr>
              <w:t>priestor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intervencie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nielen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sociálneho</w:t>
            </w:r>
            <w:proofErr w:type="spellEnd"/>
            <w:r>
              <w:rPr>
                <w:sz w:val="22"/>
                <w:szCs w:val="22"/>
              </w:rPr>
              <w:t xml:space="preserve"> pracovníka, na </w:t>
            </w:r>
            <w:proofErr w:type="spellStart"/>
            <w:r>
              <w:rPr>
                <w:sz w:val="22"/>
                <w:szCs w:val="22"/>
              </w:rPr>
              <w:t>ktorého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prácu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autorka </w:t>
            </w:r>
            <w:proofErr w:type="spellStart"/>
            <w:r>
              <w:rPr>
                <w:sz w:val="22"/>
                <w:szCs w:val="22"/>
              </w:rPr>
              <w:t>najviac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zameriava</w:t>
            </w:r>
            <w:proofErr w:type="spellEnd"/>
            <w:r>
              <w:rPr>
                <w:sz w:val="22"/>
                <w:szCs w:val="22"/>
              </w:rPr>
              <w:t xml:space="preserve">, ale i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odborníkov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  <w:szCs w:val="22"/>
              </w:rPr>
              <w:t>o.i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sociálneho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pedagóga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403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</w:t>
            </w:r>
            <w:proofErr w:type="spellStart"/>
            <w:r>
              <w:rPr>
                <w:sz w:val="22"/>
                <w:szCs w:val="22"/>
              </w:rPr>
              <w:t>predstavte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komis</w:t>
            </w:r>
            <w:r w:rsidR="008754B7">
              <w:rPr>
                <w:sz w:val="22"/>
                <w:szCs w:val="22"/>
              </w:rPr>
              <w:t>ii</w:t>
            </w:r>
            <w:proofErr w:type="spellEnd"/>
            <w:r w:rsidR="008754B7">
              <w:rPr>
                <w:sz w:val="22"/>
                <w:szCs w:val="22"/>
              </w:rPr>
              <w:t xml:space="preserve">, kde vidíte možnosti </w:t>
            </w:r>
            <w:proofErr w:type="spellStart"/>
            <w:r w:rsidR="008754B7">
              <w:rPr>
                <w:sz w:val="22"/>
                <w:szCs w:val="22"/>
              </w:rPr>
              <w:t>väčšieho</w:t>
            </w:r>
            <w:proofErr w:type="spellEnd"/>
            <w:r w:rsidR="008754B7">
              <w:rPr>
                <w:sz w:val="22"/>
                <w:szCs w:val="22"/>
              </w:rPr>
              <w:t xml:space="preserve"> </w:t>
            </w:r>
            <w:proofErr w:type="spellStart"/>
            <w:r w:rsidR="008754B7">
              <w:rPr>
                <w:sz w:val="22"/>
                <w:szCs w:val="22"/>
              </w:rPr>
              <w:t>zapojenia</w:t>
            </w:r>
            <w:proofErr w:type="spellEnd"/>
            <w:r w:rsidR="008754B7">
              <w:rPr>
                <w:sz w:val="22"/>
                <w:szCs w:val="22"/>
              </w:rPr>
              <w:t xml:space="preserve"> </w:t>
            </w:r>
            <w:proofErr w:type="spellStart"/>
            <w:r w:rsidR="008754B7">
              <w:rPr>
                <w:sz w:val="22"/>
                <w:szCs w:val="22"/>
              </w:rPr>
              <w:t>sa</w:t>
            </w:r>
            <w:proofErr w:type="spellEnd"/>
            <w:r w:rsidR="008754B7">
              <w:rPr>
                <w:sz w:val="22"/>
                <w:szCs w:val="22"/>
              </w:rPr>
              <w:t xml:space="preserve"> </w:t>
            </w:r>
            <w:proofErr w:type="spellStart"/>
            <w:r w:rsidR="008754B7">
              <w:rPr>
                <w:sz w:val="22"/>
                <w:szCs w:val="22"/>
              </w:rPr>
              <w:t>sociálneho</w:t>
            </w:r>
            <w:proofErr w:type="spellEnd"/>
            <w:r w:rsidR="008754B7">
              <w:rPr>
                <w:sz w:val="22"/>
                <w:szCs w:val="22"/>
              </w:rPr>
              <w:t xml:space="preserve"> </w:t>
            </w:r>
            <w:proofErr w:type="spellStart"/>
            <w:r w:rsidR="008754B7">
              <w:rPr>
                <w:sz w:val="22"/>
                <w:szCs w:val="22"/>
              </w:rPr>
              <w:t>pedagóga</w:t>
            </w:r>
            <w:proofErr w:type="spellEnd"/>
            <w:r w:rsidR="008754B7">
              <w:rPr>
                <w:sz w:val="22"/>
                <w:szCs w:val="22"/>
              </w:rPr>
              <w:t xml:space="preserve"> do práce s</w:t>
            </w:r>
            <w:r w:rsidR="002A0DD6">
              <w:rPr>
                <w:sz w:val="22"/>
                <w:szCs w:val="22"/>
              </w:rPr>
              <w:t> </w:t>
            </w:r>
            <w:proofErr w:type="spellStart"/>
            <w:r w:rsidR="008754B7">
              <w:rPr>
                <w:sz w:val="22"/>
                <w:szCs w:val="22"/>
              </w:rPr>
              <w:t>ľu</w:t>
            </w:r>
            <w:r w:rsidR="002A0DD6">
              <w:rPr>
                <w:sz w:val="22"/>
                <w:szCs w:val="22"/>
              </w:rPr>
              <w:t>ďmi</w:t>
            </w:r>
            <w:proofErr w:type="spellEnd"/>
            <w:r w:rsidR="002A0DD6">
              <w:rPr>
                <w:sz w:val="22"/>
                <w:szCs w:val="22"/>
              </w:rPr>
              <w:t xml:space="preserve"> s </w:t>
            </w:r>
            <w:proofErr w:type="spellStart"/>
            <w:r w:rsidR="002A0DD6">
              <w:rPr>
                <w:sz w:val="22"/>
                <w:szCs w:val="22"/>
              </w:rPr>
              <w:t>duševným</w:t>
            </w:r>
            <w:proofErr w:type="spellEnd"/>
            <w:r w:rsidR="002A0DD6">
              <w:rPr>
                <w:sz w:val="22"/>
                <w:szCs w:val="22"/>
              </w:rPr>
              <w:t xml:space="preserve"> </w:t>
            </w:r>
            <w:proofErr w:type="spellStart"/>
            <w:r w:rsidR="002A0DD6">
              <w:rPr>
                <w:sz w:val="22"/>
                <w:szCs w:val="22"/>
              </w:rPr>
              <w:t>ochorením</w:t>
            </w:r>
            <w:proofErr w:type="spellEnd"/>
            <w:r w:rsidR="002A0DD6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8754B7" w:rsidRPr="00C50B27" w:rsidTr="00706780">
        <w:tc>
          <w:tcPr>
            <w:tcW w:w="6791" w:type="dxa"/>
            <w:gridSpan w:val="3"/>
          </w:tcPr>
          <w:p w:rsidR="008754B7" w:rsidRPr="00C50B27" w:rsidRDefault="008754B7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55602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2A77B8">
            <w:pPr>
              <w:jc w:val="center"/>
              <w:rPr>
                <w:sz w:val="22"/>
                <w:szCs w:val="22"/>
              </w:rPr>
            </w:pPr>
            <w:r w:rsidRPr="00F73405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8754B7" w:rsidRPr="00C50B27" w:rsidRDefault="008754B7" w:rsidP="002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8754B7" w:rsidRPr="00C50B27" w:rsidRDefault="008754B7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A7A26">
              <w:rPr>
                <w:sz w:val="22"/>
                <w:szCs w:val="22"/>
              </w:rPr>
              <w:t xml:space="preserve"> </w:t>
            </w:r>
            <w:proofErr w:type="gramStart"/>
            <w:r w:rsidR="00FA7A26">
              <w:rPr>
                <w:sz w:val="22"/>
                <w:szCs w:val="22"/>
              </w:rPr>
              <w:t>2.5.2018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456" w:rsidRDefault="00B57456">
      <w:r>
        <w:separator/>
      </w:r>
    </w:p>
  </w:endnote>
  <w:endnote w:type="continuationSeparator" w:id="0">
    <w:p w:rsidR="00B57456" w:rsidRDefault="00B5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456" w:rsidRDefault="00B57456">
      <w:r>
        <w:separator/>
      </w:r>
    </w:p>
  </w:footnote>
  <w:footnote w:type="continuationSeparator" w:id="0">
    <w:p w:rsidR="00B57456" w:rsidRDefault="00B57456">
      <w:r>
        <w:continuationSeparator/>
      </w:r>
    </w:p>
  </w:footnote>
  <w:footnote w:id="1">
    <w:p w:rsidR="008754B7" w:rsidRDefault="008754B7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92"/>
    <w:rsid w:val="00187C90"/>
    <w:rsid w:val="002A0DD6"/>
    <w:rsid w:val="00362AB0"/>
    <w:rsid w:val="00381212"/>
    <w:rsid w:val="003F0292"/>
    <w:rsid w:val="003F5DA2"/>
    <w:rsid w:val="00403981"/>
    <w:rsid w:val="00435A56"/>
    <w:rsid w:val="00506252"/>
    <w:rsid w:val="00512982"/>
    <w:rsid w:val="00514664"/>
    <w:rsid w:val="00526D47"/>
    <w:rsid w:val="0055255D"/>
    <w:rsid w:val="00556020"/>
    <w:rsid w:val="005B1EF0"/>
    <w:rsid w:val="005C219A"/>
    <w:rsid w:val="006847E2"/>
    <w:rsid w:val="006A6191"/>
    <w:rsid w:val="0070056B"/>
    <w:rsid w:val="007F1E11"/>
    <w:rsid w:val="00864A31"/>
    <w:rsid w:val="008754B7"/>
    <w:rsid w:val="008E5183"/>
    <w:rsid w:val="00910FF2"/>
    <w:rsid w:val="009C5336"/>
    <w:rsid w:val="009E14EA"/>
    <w:rsid w:val="00B411DB"/>
    <w:rsid w:val="00B504C5"/>
    <w:rsid w:val="00B57456"/>
    <w:rsid w:val="00BA3203"/>
    <w:rsid w:val="00C25517"/>
    <w:rsid w:val="00C50B27"/>
    <w:rsid w:val="00CE5CD3"/>
    <w:rsid w:val="00DC1BF5"/>
    <w:rsid w:val="00E709EA"/>
    <w:rsid w:val="00E83040"/>
    <w:rsid w:val="00F73405"/>
    <w:rsid w:val="00FA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A06C46-0D00-42F6-9A74-94EAD7A6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3812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81212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ka\AppData\Local\Packages\Microsoft.MicrosoftEdge_8wekyb3d8bbwe\TempState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340</Words>
  <Characters>1839</Characters>
  <Application>Microsoft Office Word</Application>
  <DocSecurity>4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david elsner</dc:creator>
  <cp:lastModifiedBy>Petra Cejnarová</cp:lastModifiedBy>
  <cp:revision>2</cp:revision>
  <cp:lastPrinted>2018-05-04T06:48:00Z</cp:lastPrinted>
  <dcterms:created xsi:type="dcterms:W3CDTF">2018-05-04T07:57:00Z</dcterms:created>
  <dcterms:modified xsi:type="dcterms:W3CDTF">2018-05-04T07:57:00Z</dcterms:modified>
</cp:coreProperties>
</file>