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93594">
        <w:rPr>
          <w:b/>
          <w:i/>
          <w:sz w:val="22"/>
          <w:szCs w:val="22"/>
        </w:rPr>
        <w:t xml:space="preserve">Bc. Marie Schůtová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3594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93594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93594">
        <w:rPr>
          <w:b/>
          <w:i/>
          <w:sz w:val="22"/>
          <w:szCs w:val="22"/>
        </w:rPr>
        <w:t>Tvorba soustavy vnitřních finančních předpisů pro Criminal compliance program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b/>
                <w:snapToGrid w:val="0"/>
                <w:color w:val="000000"/>
              </w:rPr>
            </w:r>
            <w:r w:rsidR="00C45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b/>
                <w:snapToGrid w:val="0"/>
                <w:color w:val="000000"/>
              </w:rPr>
            </w:r>
            <w:r w:rsidR="00C45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b/>
                <w:snapToGrid w:val="0"/>
                <w:color w:val="000000"/>
              </w:rPr>
            </w:r>
            <w:r w:rsidR="00C45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b/>
                <w:snapToGrid w:val="0"/>
                <w:color w:val="000000"/>
              </w:rPr>
            </w:r>
            <w:r w:rsidR="00C45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b/>
                <w:snapToGrid w:val="0"/>
                <w:color w:val="000000"/>
              </w:rPr>
            </w:r>
            <w:r w:rsidR="00C45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b/>
                <w:snapToGrid w:val="0"/>
                <w:color w:val="000000"/>
              </w:rPr>
            </w:r>
            <w:r w:rsidR="00C45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DA1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577AA">
              <w:rPr>
                <w:snapToGrid w:val="0"/>
                <w:color w:val="000000"/>
              </w:rPr>
            </w:r>
            <w:r w:rsidR="00C45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966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6668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D5EB9" w:rsidRDefault="001C1C93" w:rsidP="004D5EB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5EB9" w:rsidRPr="004D5EB9">
        <w:rPr>
          <w:i/>
          <w:noProof/>
        </w:rPr>
        <w:t xml:space="preserve">V práci je splněn primární cíl, kterým bylo </w:t>
      </w:r>
      <w:r w:rsidR="004D5EB9">
        <w:rPr>
          <w:i/>
          <w:noProof/>
        </w:rPr>
        <w:t xml:space="preserve">nastavit CCP </w:t>
      </w:r>
      <w:r w:rsidR="0018410D">
        <w:rPr>
          <w:i/>
          <w:noProof/>
        </w:rPr>
        <w:t xml:space="preserve">v konkrétní společnosti zabývající se veřejnými zakázkami. Rovněž napnění vedlejšího cíle - analýza rizik a tvorba soustavy preventivních opatření bylo splněno. Analytická část je pojata stručně, hlavní těžiště </w:t>
      </w:r>
      <w:r w:rsidR="00DB4A79">
        <w:rPr>
          <w:i/>
          <w:noProof/>
        </w:rPr>
        <w:t xml:space="preserve">práce </w:t>
      </w:r>
      <w:r w:rsidR="0018410D">
        <w:rPr>
          <w:i/>
          <w:noProof/>
        </w:rPr>
        <w:t xml:space="preserve">spočívá v části projektové. Je zřejmé, že diplomantka řešenou problematiku nastudovala a aplikovala na konkrétní společnost. </w:t>
      </w:r>
      <w:r w:rsidR="004D5EB9" w:rsidRPr="004D5EB9">
        <w:rPr>
          <w:i/>
          <w:noProof/>
        </w:rPr>
        <w:t>Mohu konstatovat, že práce je úplná, obsahuje potřebné náležitosti.  Výstup práce může být v</w:t>
      </w:r>
      <w:r w:rsidR="0018410D">
        <w:rPr>
          <w:i/>
          <w:noProof/>
        </w:rPr>
        <w:t>e</w:t>
      </w:r>
      <w:r w:rsidR="004D5EB9" w:rsidRPr="004D5EB9">
        <w:rPr>
          <w:i/>
          <w:noProof/>
        </w:rPr>
        <w:t xml:space="preserve">  společnosti hned implement</w:t>
      </w:r>
      <w:r w:rsidR="0018410D">
        <w:rPr>
          <w:i/>
          <w:noProof/>
        </w:rPr>
        <w:t xml:space="preserve">ován a navržený časový plán projektu může být dodržen. </w:t>
      </w:r>
    </w:p>
    <w:p w:rsidR="0018410D" w:rsidRPr="004D5EB9" w:rsidRDefault="0018410D" w:rsidP="004D5EB9">
      <w:pPr>
        <w:rPr>
          <w:i/>
          <w:noProof/>
        </w:rPr>
      </w:pPr>
    </w:p>
    <w:p w:rsidR="00A577AA" w:rsidRDefault="004D5EB9" w:rsidP="004D5EB9">
      <w:pPr>
        <w:rPr>
          <w:i/>
          <w:noProof/>
        </w:rPr>
      </w:pPr>
      <w:r w:rsidRPr="004D5EB9">
        <w:rPr>
          <w:i/>
          <w:noProof/>
        </w:rPr>
        <w:t xml:space="preserve">Otázka: </w:t>
      </w:r>
    </w:p>
    <w:p w:rsidR="00A577AA" w:rsidRDefault="00A577AA" w:rsidP="004D5EB9">
      <w:pPr>
        <w:rPr>
          <w:i/>
          <w:noProof/>
        </w:rPr>
      </w:pPr>
      <w:r>
        <w:rPr>
          <w:i/>
          <w:noProof/>
        </w:rPr>
        <w:t xml:space="preserve">1. Proč jste zvolila za téma diplomové práce právě CCP? </w:t>
      </w:r>
    </w:p>
    <w:p w:rsidR="00845B98" w:rsidRPr="00AE58C9" w:rsidRDefault="00A577AA" w:rsidP="004D5EB9">
      <w:pPr>
        <w:rPr>
          <w:i/>
        </w:rPr>
      </w:pPr>
      <w:r>
        <w:rPr>
          <w:i/>
          <w:noProof/>
        </w:rPr>
        <w:t xml:space="preserve">2. V tabulce č. 11 jsou vyčísleny náklady na zavedení CCP ve výši cca 766 tis. Kč. Můžete tuto poměrně vysokou částku vysvětlit?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77AA">
        <w:rPr>
          <w:i/>
        </w:rPr>
      </w:r>
      <w:r w:rsidR="00C45D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77AA">
        <w:rPr>
          <w:i/>
          <w:noProof/>
        </w:rPr>
        <w:t>2.5.2018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A1" w:rsidRDefault="00C45DA1">
      <w:r>
        <w:separator/>
      </w:r>
    </w:p>
  </w:endnote>
  <w:endnote w:type="continuationSeparator" w:id="0">
    <w:p w:rsidR="00C45DA1" w:rsidRDefault="00C4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A1" w:rsidRDefault="00C45DA1">
      <w:r>
        <w:separator/>
      </w:r>
    </w:p>
  </w:footnote>
  <w:footnote w:type="continuationSeparator" w:id="0">
    <w:p w:rsidR="00C45DA1" w:rsidRDefault="00C45DA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410D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D5EB9"/>
    <w:rsid w:val="004E2FB8"/>
    <w:rsid w:val="004F54EE"/>
    <w:rsid w:val="00515C70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666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7AA"/>
    <w:rsid w:val="00A57D9B"/>
    <w:rsid w:val="00A82079"/>
    <w:rsid w:val="00A925F6"/>
    <w:rsid w:val="00AB7E5F"/>
    <w:rsid w:val="00AC6D49"/>
    <w:rsid w:val="00AD7083"/>
    <w:rsid w:val="00AE58C9"/>
    <w:rsid w:val="00B23519"/>
    <w:rsid w:val="00B3178F"/>
    <w:rsid w:val="00B6346A"/>
    <w:rsid w:val="00B93594"/>
    <w:rsid w:val="00BF6B5D"/>
    <w:rsid w:val="00C2327A"/>
    <w:rsid w:val="00C30044"/>
    <w:rsid w:val="00C447A8"/>
    <w:rsid w:val="00C45DA1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4A79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9DE8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35472B-934E-4213-8468-0F0EFD22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4</cp:revision>
  <cp:lastPrinted>2014-07-24T08:52:00Z</cp:lastPrinted>
  <dcterms:created xsi:type="dcterms:W3CDTF">2018-05-02T13:08:00Z</dcterms:created>
  <dcterms:modified xsi:type="dcterms:W3CDTF">2018-05-02T14:06:00Z</dcterms:modified>
</cp:coreProperties>
</file>