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824B9D" w:rsidRPr="00824B9D">
        <w:rPr>
          <w:rFonts w:ascii="Arial Narrow" w:hAnsi="Arial Narrow"/>
          <w:b/>
          <w:i/>
          <w:sz w:val="22"/>
          <w:szCs w:val="22"/>
        </w:rPr>
        <w:t>Bc. Kristýna Křivánková</w:t>
      </w:r>
      <w:r w:rsidRPr="00555D98">
        <w:rPr>
          <w:rFonts w:ascii="Arial Narrow" w:hAnsi="Arial Narrow"/>
          <w:sz w:val="22"/>
          <w:szCs w:val="22"/>
        </w:rPr>
        <w:tab/>
        <w:t>Vedoucí DP:</w:t>
      </w:r>
      <w:r w:rsidR="00824B9D">
        <w:rPr>
          <w:rFonts w:ascii="Arial Narrow" w:hAnsi="Arial Narrow"/>
          <w:sz w:val="22"/>
          <w:szCs w:val="22"/>
        </w:rPr>
        <w:t xml:space="preserve"> </w:t>
      </w:r>
      <w:r w:rsidR="00824B9D">
        <w:rPr>
          <w:rFonts w:ascii="Arial Narrow" w:hAnsi="Arial Narrow"/>
          <w:b/>
          <w:i/>
          <w:sz w:val="22"/>
          <w:szCs w:val="22"/>
        </w:rPr>
        <w:t xml:space="preserve">Ing. Lukáš Danko, Ph.D.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824B9D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824B9D" w:rsidRPr="00824B9D">
        <w:rPr>
          <w:rFonts w:ascii="Arial Narrow" w:hAnsi="Arial Narrow"/>
          <w:b/>
          <w:i/>
          <w:sz w:val="22"/>
          <w:szCs w:val="22"/>
        </w:rPr>
        <w:t>Hodnocení rozvoje veřejné podpory kulturních aktivit neziskových organizací na území Mikroregionu Východní Slovácko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6121D1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6121D1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11022" w:rsidP="006121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:rsidR="00E256B0" w:rsidRPr="006121D1" w:rsidRDefault="00F11022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částečně"/>
                    <w:listEntry w:val="ano"/>
                    <w:listEntry w:val="          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vAlign w:val="center"/>
          </w:tcPr>
          <w:p w:rsidR="00E256B0" w:rsidRPr="00555D98" w:rsidRDefault="00F11022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11022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4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96E9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6121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6121D1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CB6174" w:rsidP="006121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21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CB6174" w:rsidP="002C57F6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</w:rPr>
        <w:t xml:space="preserve">DP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oblasť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podpory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aktiv</w:t>
      </w:r>
      <w:r w:rsidR="002C57F6">
        <w:rPr>
          <w:rFonts w:ascii="Arial Narrow" w:hAnsi="Arial Narrow"/>
          <w:i/>
          <w:sz w:val="22"/>
          <w:szCs w:val="22"/>
        </w:rPr>
        <w:t>ít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Mikroregiónu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Východné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Slovácko,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z 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hľadiska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aktiálnosti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spomínaná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téma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súčasťou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rozvojových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cieľov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EU v spojitosti s 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rozvojom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vidieka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. V rámci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teoretickej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časti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sa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zameriava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definovanie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teoretických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prístupov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oblasti kultury a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súčasne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kultúrnych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aktivít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. Za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pozitívum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beriem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komparáciu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prístupov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k podpore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sektora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kultúry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jednotlivých </w:t>
      </w:r>
      <w:proofErr w:type="spellStart"/>
      <w:r w:rsidR="002C57F6">
        <w:rPr>
          <w:rFonts w:ascii="Arial Narrow" w:hAnsi="Arial Narrow"/>
          <w:i/>
          <w:sz w:val="22"/>
          <w:szCs w:val="22"/>
        </w:rPr>
        <w:t>krajín</w:t>
      </w:r>
      <w:proofErr w:type="spellEnd"/>
      <w:r w:rsidR="002C57F6">
        <w:rPr>
          <w:rFonts w:ascii="Arial Narrow" w:hAnsi="Arial Narrow"/>
          <w:i/>
          <w:sz w:val="22"/>
          <w:szCs w:val="22"/>
        </w:rPr>
        <w:t xml:space="preserve"> EU, s </w:t>
      </w:r>
      <w:r w:rsidR="002C57F6">
        <w:rPr>
          <w:rFonts w:ascii="Arial Narrow" w:hAnsi="Arial Narrow"/>
          <w:i/>
          <w:sz w:val="22"/>
          <w:szCs w:val="22"/>
          <w:lang w:val="sk-SK"/>
        </w:rPr>
        <w:t>dôrazom na špecifiká. V rámci praktickej časti je zhodnotený súčasný stav kultúrnych aktivít na území mikroregiónu, s dôrazom na aktivity neziskových organizácií, ktoré patria medzi kľúčových aktérov. Následne boli identifikované bariéry a príležitosti rozvoja spoločných kultúrnych aktivít, na základe SWOT analýzy a rozhovorov s predstaviteľmi verejnej správy. V rámci návrhovej časti študentka predstavuje spoločný projekt, ktorý bol navrhnutý na vzájomnú podporu a participáciu aktérov lokálnej kultúry, ktorý súčasne predstavuje podnet pre spoločnú komunikáciu a rozvoj kultúrnych aktivít.</w:t>
      </w:r>
    </w:p>
    <w:p w:rsidR="002C57F6" w:rsidRDefault="002C57F6" w:rsidP="002C57F6">
      <w:pPr>
        <w:jc w:val="both"/>
        <w:rPr>
          <w:rFonts w:ascii="Arial Narrow" w:hAnsi="Arial Narrow"/>
          <w:i/>
          <w:sz w:val="22"/>
          <w:szCs w:val="22"/>
          <w:lang w:val="sk-SK"/>
        </w:rPr>
      </w:pPr>
    </w:p>
    <w:p w:rsidR="002C57F6" w:rsidRDefault="002C57F6" w:rsidP="002C57F6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  <w:lang w:val="sk-SK"/>
        </w:rPr>
        <w:t>Otázky:</w:t>
      </w:r>
    </w:p>
    <w:p w:rsidR="002C57F6" w:rsidRDefault="002C57F6" w:rsidP="002C57F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  <w:lang w:val="sk-SK"/>
        </w:rPr>
        <w:t xml:space="preserve">V rámci SWOT analýzy v časti hrozby Ste identifikovala oblasť konkurencie. </w:t>
      </w:r>
      <w:r w:rsidR="00801405">
        <w:rPr>
          <w:rFonts w:ascii="Arial Narrow" w:hAnsi="Arial Narrow"/>
          <w:i/>
          <w:sz w:val="22"/>
          <w:szCs w:val="22"/>
          <w:lang w:val="sk-SK"/>
        </w:rPr>
        <w:t xml:space="preserve">Diskutujte akým spôsobom sa dá chápať konkurencia lokálnych kultúrnych aktivít. </w:t>
      </w:r>
    </w:p>
    <w:p w:rsidR="00801405" w:rsidRPr="002C57F6" w:rsidRDefault="00801405" w:rsidP="002C57F6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  <w:lang w:val="sk-SK"/>
        </w:rPr>
        <w:t>Akým spôsobom bol zostavený rozpočet Vami navrhovaného projektu? Jedná sa o vlastné kalkulácie na základe prieskumu trhu? Popíšte prosím v krátkosti jednotlivé položky.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CB6174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CB6174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296E9A">
        <w:rPr>
          <w:rFonts w:ascii="Arial Narrow" w:hAnsi="Arial Narrow"/>
          <w:i/>
          <w:sz w:val="22"/>
          <w:szCs w:val="22"/>
        </w:rPr>
      </w:r>
      <w:r w:rsidR="00296E9A">
        <w:rPr>
          <w:rFonts w:ascii="Arial Narrow" w:hAnsi="Arial Narrow"/>
          <w:i/>
          <w:sz w:val="22"/>
          <w:szCs w:val="22"/>
        </w:rPr>
        <w:fldChar w:fldCharType="separate"/>
      </w:r>
      <w:r w:rsidR="00CB6174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CB6174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CB6174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296E9A">
        <w:rPr>
          <w:rFonts w:ascii="Arial Narrow" w:hAnsi="Arial Narrow"/>
          <w:i/>
          <w:sz w:val="22"/>
          <w:szCs w:val="22"/>
        </w:rPr>
      </w:r>
      <w:r w:rsidR="00296E9A">
        <w:rPr>
          <w:rFonts w:ascii="Arial Narrow" w:hAnsi="Arial Narrow"/>
          <w:i/>
          <w:sz w:val="22"/>
          <w:szCs w:val="22"/>
        </w:rPr>
        <w:fldChar w:fldCharType="separate"/>
      </w:r>
      <w:r w:rsidR="00CB6174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CB6174">
        <w:rPr>
          <w:rFonts w:ascii="Arial Narrow" w:hAnsi="Arial Narrow"/>
          <w:i/>
          <w:sz w:val="22"/>
          <w:szCs w:val="22"/>
        </w:rPr>
        <w:t>23. 4. 2018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B0265A" w:rsidRDefault="00E256B0" w:rsidP="00B0265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B026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9A" w:rsidRDefault="00296E9A" w:rsidP="00E256B0">
      <w:r>
        <w:separator/>
      </w:r>
    </w:p>
  </w:endnote>
  <w:endnote w:type="continuationSeparator" w:id="0">
    <w:p w:rsidR="00296E9A" w:rsidRDefault="00296E9A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22" w:rsidRDefault="00F110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22" w:rsidRDefault="00F110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22" w:rsidRDefault="00F11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9A" w:rsidRDefault="00296E9A" w:rsidP="00E256B0">
      <w:r>
        <w:separator/>
      </w:r>
    </w:p>
  </w:footnote>
  <w:footnote w:type="continuationSeparator" w:id="0">
    <w:p w:rsidR="00296E9A" w:rsidRDefault="00296E9A" w:rsidP="00E256B0">
      <w:r>
        <w:continuationSeparator/>
      </w:r>
    </w:p>
  </w:footnote>
  <w:footnote w:id="1">
    <w:p w:rsidR="00F11022" w:rsidRDefault="00F11022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22" w:rsidRDefault="00F110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22" w:rsidRDefault="00F110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22" w:rsidRDefault="00F110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5D65"/>
    <w:multiLevelType w:val="hybridMultilevel"/>
    <w:tmpl w:val="B282B1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F20603"/>
    <w:multiLevelType w:val="hybridMultilevel"/>
    <w:tmpl w:val="AE3E1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296E9A"/>
    <w:rsid w:val="002C57F6"/>
    <w:rsid w:val="003C69E5"/>
    <w:rsid w:val="006121D1"/>
    <w:rsid w:val="00707E6E"/>
    <w:rsid w:val="00801405"/>
    <w:rsid w:val="00824B9D"/>
    <w:rsid w:val="00962B97"/>
    <w:rsid w:val="00B0265A"/>
    <w:rsid w:val="00B540A5"/>
    <w:rsid w:val="00BB6A22"/>
    <w:rsid w:val="00CB6174"/>
    <w:rsid w:val="00E256B0"/>
    <w:rsid w:val="00E61C67"/>
    <w:rsid w:val="00F1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1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0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1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0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5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dcterms:created xsi:type="dcterms:W3CDTF">2018-05-02T08:36:00Z</dcterms:created>
  <dcterms:modified xsi:type="dcterms:W3CDTF">2018-05-02T08:36:00Z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