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C26D9">
        <w:rPr>
          <w:b/>
          <w:i/>
          <w:sz w:val="22"/>
          <w:szCs w:val="22"/>
        </w:rPr>
        <w:t xml:space="preserve">Bc. </w:t>
      </w:r>
      <w:r w:rsidR="00271166">
        <w:rPr>
          <w:b/>
          <w:i/>
          <w:sz w:val="22"/>
          <w:szCs w:val="22"/>
        </w:rPr>
        <w:t>Hana Poučová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C26D9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C26D9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C26D9">
        <w:rPr>
          <w:b/>
          <w:i/>
          <w:sz w:val="22"/>
          <w:szCs w:val="22"/>
        </w:rPr>
        <w:t xml:space="preserve">Projekt </w:t>
      </w:r>
      <w:r w:rsidR="00271166">
        <w:rPr>
          <w:b/>
          <w:i/>
          <w:sz w:val="22"/>
          <w:szCs w:val="22"/>
        </w:rPr>
        <w:t>na zvýšení účinnosti systému zaměstnaneckých benefitů ve společnosti Morava Wood Products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b/>
                <w:snapToGrid w:val="0"/>
                <w:color w:val="000000"/>
              </w:rPr>
            </w:r>
            <w:r w:rsidR="004E1C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b/>
                <w:snapToGrid w:val="0"/>
                <w:color w:val="000000"/>
              </w:rPr>
            </w:r>
            <w:r w:rsidR="004E1C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b/>
                <w:snapToGrid w:val="0"/>
                <w:color w:val="000000"/>
              </w:rPr>
            </w:r>
            <w:r w:rsidR="004E1C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b/>
                <w:snapToGrid w:val="0"/>
                <w:color w:val="000000"/>
              </w:rPr>
            </w:r>
            <w:r w:rsidR="004E1C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b/>
                <w:snapToGrid w:val="0"/>
                <w:color w:val="000000"/>
              </w:rPr>
            </w:r>
            <w:r w:rsidR="004E1C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b/>
                <w:snapToGrid w:val="0"/>
                <w:color w:val="000000"/>
              </w:rPr>
            </w:r>
            <w:r w:rsidR="004E1C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E3">
              <w:rPr>
                <w:snapToGrid w:val="0"/>
                <w:color w:val="000000"/>
              </w:rPr>
            </w:r>
            <w:r w:rsidR="004E1C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E376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42960">
              <w:rPr>
                <w:b/>
                <w:noProof/>
                <w:snapToGrid w:val="0"/>
                <w:color w:val="000000"/>
              </w:rPr>
              <w:t>2</w:t>
            </w:r>
            <w:r w:rsidR="009E376A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273DF" w:rsidRPr="007273DF" w:rsidRDefault="001C1C93" w:rsidP="007273D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273DF" w:rsidRPr="007273DF">
        <w:rPr>
          <w:i/>
          <w:noProof/>
        </w:rPr>
        <w:t>Předloženou práci hodnotím jako kvalitní.</w:t>
      </w:r>
    </w:p>
    <w:p w:rsidR="007273DF" w:rsidRPr="007273DF" w:rsidRDefault="007273DF" w:rsidP="007273DF">
      <w:pPr>
        <w:rPr>
          <w:i/>
          <w:noProof/>
        </w:rPr>
      </w:pPr>
      <w:r w:rsidRPr="007273DF">
        <w:rPr>
          <w:i/>
          <w:noProof/>
        </w:rPr>
        <w:t>Náročnost tématu odpovídá požadavkům na diplomovou práci. V souladu s požadavky autorka v úvodních kapitolách vymezuje cíle své práce a nastiňuje použité metody. Tyto metody pokládám za vhodné pro dosažení definovaných cílů.</w:t>
      </w:r>
    </w:p>
    <w:p w:rsidR="007273DF" w:rsidRPr="007273DF" w:rsidRDefault="007273DF" w:rsidP="007273DF">
      <w:pPr>
        <w:rPr>
          <w:i/>
          <w:noProof/>
        </w:rPr>
      </w:pPr>
      <w:r w:rsidRPr="007273DF">
        <w:rPr>
          <w:i/>
          <w:noProof/>
        </w:rPr>
        <w:t xml:space="preserve">Teoretická část práce vymezuje základní pojmy, s nimiž práce souvisí. Vychází z dostatečného počtu zdrojů (celkově v práci dle seznamu použito 13 monografií, 5 článků z časopisů a 18 článků z internetu) a tyto zdroje jsou vhodně zvoleny. Podle mne tato část ukazuje na orientaci autorky ve zpracovávaném tématu. </w:t>
      </w:r>
    </w:p>
    <w:p w:rsidR="007273DF" w:rsidRPr="007273DF" w:rsidRDefault="007273DF" w:rsidP="007273DF">
      <w:pPr>
        <w:rPr>
          <w:i/>
          <w:noProof/>
        </w:rPr>
      </w:pPr>
      <w:r w:rsidRPr="007273DF">
        <w:rPr>
          <w:i/>
          <w:noProof/>
        </w:rPr>
        <w:t>V analytické části práce autorka popisuje počet a strukturu zaměstnanců, prezentuje finanční analýzu společnosti a analyzuje základní ukazatele související s personálním řízením. Věnuje se benefitům, které zvolená organizace aktuálně nabízí. Dále vhodným způsobem uvádí výsledky dotazníkového šetření mezi zaměstnanci ohledně jejich spokojenosti s benefity. Je fakt, že s výjimkou absolutních a relativních četností zde není použito jiné statistické zpracování dat. Nicméně i tak hodnotím shrnutí analytických poznatků (v kap. 6.3) za dostatečně podložené.</w:t>
      </w:r>
    </w:p>
    <w:p w:rsidR="007273DF" w:rsidRPr="007273DF" w:rsidRDefault="007273DF" w:rsidP="007273DF">
      <w:pPr>
        <w:rPr>
          <w:i/>
          <w:noProof/>
        </w:rPr>
      </w:pPr>
      <w:r w:rsidRPr="007273DF">
        <w:rPr>
          <w:i/>
          <w:noProof/>
        </w:rPr>
        <w:t xml:space="preserve">Samotný projekt navazuje na teoretické i analytické poznatky. Zaměřuje se na zajištění stravování pro zaměstnance a doplnění souboru benefitů o volnočasové poukázky. Oceňuji doplnění analýz o srovnání potenciálních dodavatelů (kap. 7.2). V souladu se zadáním jsou zpracovány nákladová (kap. 7.6) a riziková (kap. 7.7) analýza. Navíc je zde ještě časová analýza (kap. 7.5) a matice odpovědnosti (kap. 7.4). Očekávané přínosy realizace projektu jsou nastíněny v kap. 7.1. </w:t>
      </w:r>
    </w:p>
    <w:p w:rsidR="007273DF" w:rsidRPr="007273DF" w:rsidRDefault="007273DF" w:rsidP="007273DF">
      <w:pPr>
        <w:rPr>
          <w:i/>
          <w:noProof/>
        </w:rPr>
      </w:pPr>
      <w:r w:rsidRPr="007273DF">
        <w:rPr>
          <w:i/>
          <w:noProof/>
        </w:rPr>
        <w:t xml:space="preserve">Práce je zpracována pečlivě i z formálního hlediska. Text je ucelený, logicky provázaný. Zdroje jsou adekvátně citovány. </w:t>
      </w:r>
    </w:p>
    <w:p w:rsidR="007273DF" w:rsidRPr="007273DF" w:rsidRDefault="007273DF" w:rsidP="007273DF">
      <w:pPr>
        <w:rPr>
          <w:i/>
          <w:noProof/>
        </w:rPr>
      </w:pPr>
    </w:p>
    <w:p w:rsidR="007273DF" w:rsidRPr="007273DF" w:rsidRDefault="007273DF" w:rsidP="007273DF">
      <w:pPr>
        <w:rPr>
          <w:i/>
          <w:noProof/>
        </w:rPr>
      </w:pPr>
      <w:r w:rsidRPr="007273DF">
        <w:rPr>
          <w:i/>
          <w:noProof/>
        </w:rPr>
        <w:t>Otázky k obhajobě:</w:t>
      </w:r>
    </w:p>
    <w:p w:rsidR="007273DF" w:rsidRPr="007273DF" w:rsidRDefault="007273DF" w:rsidP="007273DF">
      <w:pPr>
        <w:rPr>
          <w:i/>
          <w:noProof/>
        </w:rPr>
      </w:pPr>
      <w:r w:rsidRPr="007273DF">
        <w:rPr>
          <w:i/>
          <w:noProof/>
        </w:rPr>
        <w:t>1.</w:t>
      </w:r>
      <w:r w:rsidRPr="007273DF">
        <w:rPr>
          <w:i/>
          <w:noProof/>
        </w:rPr>
        <w:tab/>
        <w:t>Zaměstnanci projevili zájem o placené volno jako odměnu za rok bez pracovní neschopnosti. Nicméně tomuto požadavku se v projektu nevěnujete. Proč? Pokud by se firma rozhodla zařadit tento benefit, jak dlouhé placené volno byste doporučila nabídnout?</w:t>
      </w:r>
    </w:p>
    <w:p w:rsidR="007273DF" w:rsidRPr="007273DF" w:rsidRDefault="007273DF" w:rsidP="007273DF">
      <w:pPr>
        <w:rPr>
          <w:i/>
          <w:noProof/>
        </w:rPr>
      </w:pPr>
      <w:r w:rsidRPr="007273DF">
        <w:rPr>
          <w:i/>
          <w:noProof/>
        </w:rPr>
        <w:t>2.</w:t>
      </w:r>
      <w:r w:rsidRPr="007273DF">
        <w:rPr>
          <w:i/>
          <w:noProof/>
        </w:rPr>
        <w:tab/>
        <w:t>V některých firmách je zaměstnancům poskytována finanční odměna za „nulovou nemocnost“. Jaké legislativní riziko je s takovou odměnou spojeno?</w:t>
      </w:r>
    </w:p>
    <w:p w:rsidR="00845B98" w:rsidRPr="00AE58C9" w:rsidRDefault="007273DF" w:rsidP="007273DF">
      <w:pPr>
        <w:rPr>
          <w:i/>
        </w:rPr>
      </w:pPr>
      <w:r w:rsidRPr="007273DF">
        <w:rPr>
          <w:i/>
          <w:noProof/>
        </w:rPr>
        <w:t>3.</w:t>
      </w:r>
      <w:r w:rsidRPr="007273DF">
        <w:rPr>
          <w:i/>
          <w:noProof/>
        </w:rPr>
        <w:tab/>
        <w:t>Jak byl Váš návrh na stravenky a volnočasové poukázky přijat ve firmě?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E1CE3">
        <w:rPr>
          <w:i/>
        </w:rPr>
      </w:r>
      <w:r w:rsidR="004E1CE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1CE3">
        <w:rPr>
          <w:i/>
        </w:rPr>
      </w:r>
      <w:r w:rsidR="004E1CE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C26D9">
        <w:rPr>
          <w:i/>
          <w:noProof/>
        </w:rPr>
        <w:t>7. 5. 2018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CE3" w:rsidRDefault="004E1CE3">
      <w:r>
        <w:separator/>
      </w:r>
    </w:p>
  </w:endnote>
  <w:endnote w:type="continuationSeparator" w:id="0">
    <w:p w:rsidR="004E1CE3" w:rsidRDefault="004E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CE3" w:rsidRDefault="004E1CE3">
      <w:r>
        <w:separator/>
      </w:r>
    </w:p>
  </w:footnote>
  <w:footnote w:type="continuationSeparator" w:id="0">
    <w:p w:rsidR="004E1CE3" w:rsidRDefault="004E1CE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E58D0"/>
    <w:rsid w:val="00107EC6"/>
    <w:rsid w:val="00124BFC"/>
    <w:rsid w:val="00124E4E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71166"/>
    <w:rsid w:val="00292769"/>
    <w:rsid w:val="00296250"/>
    <w:rsid w:val="002A4678"/>
    <w:rsid w:val="002B5820"/>
    <w:rsid w:val="002E04A7"/>
    <w:rsid w:val="00305476"/>
    <w:rsid w:val="00314823"/>
    <w:rsid w:val="00342960"/>
    <w:rsid w:val="003458ED"/>
    <w:rsid w:val="00347E98"/>
    <w:rsid w:val="003526FB"/>
    <w:rsid w:val="003818AE"/>
    <w:rsid w:val="003B5CE6"/>
    <w:rsid w:val="003C6485"/>
    <w:rsid w:val="003D36A5"/>
    <w:rsid w:val="003E2FF1"/>
    <w:rsid w:val="003F5616"/>
    <w:rsid w:val="003F698F"/>
    <w:rsid w:val="004055A2"/>
    <w:rsid w:val="00407C4C"/>
    <w:rsid w:val="00412058"/>
    <w:rsid w:val="00474757"/>
    <w:rsid w:val="004D3FA8"/>
    <w:rsid w:val="004E1CE3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6F5D98"/>
    <w:rsid w:val="007273DF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C26D9"/>
    <w:rsid w:val="009D3840"/>
    <w:rsid w:val="009E376A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A2D7A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C35958C-F497-4B23-9727-2CC76AC7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2018-05-09T07:58:00Z</dcterms:created>
  <dcterms:modified xsi:type="dcterms:W3CDTF">2018-05-09T07:58:00Z</dcterms:modified>
</cp:coreProperties>
</file>