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0" w:name="Rozevírací2"/>
      <w:r w:rsidR="004E1A08">
        <w:rPr>
          <w:rFonts w:ascii="Arial Narrow" w:hAnsi="Arial Narrow"/>
          <w:b/>
          <w:i/>
          <w:sz w:val="22"/>
          <w:szCs w:val="22"/>
        </w:rPr>
        <w:t>Branislav GAŠPIERIK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0"/>
      <w:r w:rsidRPr="00555D98">
        <w:rPr>
          <w:rFonts w:ascii="Arial Narrow" w:hAnsi="Arial Narrow"/>
          <w:sz w:val="22"/>
          <w:szCs w:val="22"/>
        </w:rPr>
        <w:t>BP:</w:t>
      </w:r>
      <w:r w:rsidR="006C6290">
        <w:rPr>
          <w:rFonts w:ascii="Arial Narrow" w:hAnsi="Arial Narrow"/>
          <w:sz w:val="22"/>
          <w:szCs w:val="22"/>
        </w:rPr>
        <w:t xml:space="preserve"> </w:t>
      </w:r>
      <w:r w:rsidR="006C6290">
        <w:rPr>
          <w:rFonts w:ascii="Arial Narrow" w:hAnsi="Arial Narrow"/>
          <w:b/>
          <w:i/>
          <w:sz w:val="22"/>
          <w:szCs w:val="22"/>
        </w:rPr>
        <w:t>doc. Ing. Vratislav Kozák, Ph.D.</w:t>
      </w:r>
      <w:r w:rsidRPr="00555D98">
        <w:rPr>
          <w:rFonts w:ascii="Arial Narrow" w:hAnsi="Arial Narrow"/>
          <w:sz w:val="22"/>
          <w:szCs w:val="22"/>
        </w:rPr>
        <w:t xml:space="preserve">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C6290">
        <w:rPr>
          <w:rFonts w:ascii="Arial Narrow" w:hAnsi="Arial Narrow"/>
          <w:b/>
          <w:i/>
          <w:sz w:val="22"/>
          <w:szCs w:val="22"/>
        </w:rPr>
        <w:t>2017/18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6C6290">
        <w:rPr>
          <w:rFonts w:ascii="Arial Narrow" w:hAnsi="Arial Narrow"/>
          <w:b/>
          <w:i/>
          <w:sz w:val="22"/>
          <w:szCs w:val="22"/>
        </w:rPr>
        <w:t xml:space="preserve">Analýza </w:t>
      </w:r>
      <w:r w:rsidR="004E1A08">
        <w:rPr>
          <w:rFonts w:ascii="Arial Narrow" w:hAnsi="Arial Narrow"/>
          <w:b/>
          <w:i/>
          <w:sz w:val="22"/>
          <w:szCs w:val="22"/>
        </w:rPr>
        <w:t xml:space="preserve">způsobu získávání nové klientely pivovaru </w:t>
      </w:r>
      <w:proofErr w:type="spellStart"/>
      <w:r w:rsidR="000F49A9">
        <w:rPr>
          <w:rFonts w:ascii="Arial Narrow" w:hAnsi="Arial Narrow"/>
          <w:b/>
          <w:i/>
          <w:sz w:val="22"/>
          <w:szCs w:val="22"/>
        </w:rPr>
        <w:t>Vŕšky</w:t>
      </w:r>
      <w:proofErr w:type="spellEnd"/>
    </w:p>
    <w:p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6C6290" w:rsidRPr="00555D98" w:rsidRDefault="006C6290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Default="00302639" w:rsidP="00302639">
      <w:pPr>
        <w:rPr>
          <w:rFonts w:ascii="Arial Narrow" w:hAnsi="Arial Narrow"/>
          <w:sz w:val="22"/>
          <w:szCs w:val="22"/>
        </w:rPr>
      </w:pPr>
    </w:p>
    <w:p w:rsidR="006C6290" w:rsidRPr="00555D98" w:rsidRDefault="006C6290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2480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26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Default="00555982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Zadání bakalářské práce bylo splněno.</w:t>
      </w:r>
    </w:p>
    <w:p w:rsidR="00555982" w:rsidRDefault="00555982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Teoretická část je zaměřena na marketing</w:t>
      </w:r>
      <w:r w:rsidR="000F49A9">
        <w:rPr>
          <w:rFonts w:ascii="Arial Narrow" w:hAnsi="Arial Narrow"/>
          <w:i/>
          <w:sz w:val="22"/>
          <w:szCs w:val="22"/>
        </w:rPr>
        <w:t xml:space="preserve"> a vývoj pivovarství na Slovensku. Autor čerpal z vhodně vybraných zdrojů. </w:t>
      </w:r>
      <w:r>
        <w:rPr>
          <w:rFonts w:ascii="Arial Narrow" w:hAnsi="Arial Narrow"/>
          <w:i/>
          <w:sz w:val="22"/>
          <w:szCs w:val="22"/>
        </w:rPr>
        <w:t xml:space="preserve">Praktická část je zaměřena na současný stav </w:t>
      </w:r>
      <w:r w:rsidR="000F49A9">
        <w:rPr>
          <w:rFonts w:ascii="Arial Narrow" w:hAnsi="Arial Narrow"/>
          <w:i/>
          <w:sz w:val="22"/>
          <w:szCs w:val="22"/>
        </w:rPr>
        <w:t xml:space="preserve">zásobování a získávání nových odběratelů. </w:t>
      </w:r>
    </w:p>
    <w:p w:rsidR="000A1B9B" w:rsidRDefault="000A1B9B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Autor zpracoval analýzu marketingového mixu, marketingové komunikace, </w:t>
      </w:r>
      <w:proofErr w:type="spellStart"/>
      <w:r>
        <w:rPr>
          <w:rFonts w:ascii="Arial Narrow" w:hAnsi="Arial Narrow"/>
          <w:i/>
          <w:sz w:val="22"/>
          <w:szCs w:val="22"/>
        </w:rPr>
        <w:t>Porterovu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SWOT analýzu. </w:t>
      </w:r>
    </w:p>
    <w:p w:rsidR="00555982" w:rsidRPr="000A1B9B" w:rsidRDefault="00555982" w:rsidP="00302639">
      <w:pPr>
        <w:rPr>
          <w:rFonts w:ascii="Arial Narrow" w:hAnsi="Arial Narrow"/>
          <w:i/>
          <w:sz w:val="22"/>
          <w:szCs w:val="22"/>
        </w:rPr>
      </w:pPr>
      <w:r w:rsidRPr="000A1B9B">
        <w:rPr>
          <w:rFonts w:ascii="Arial Narrow" w:hAnsi="Arial Narrow"/>
          <w:i/>
          <w:sz w:val="22"/>
          <w:szCs w:val="22"/>
        </w:rPr>
        <w:t xml:space="preserve">Primární </w:t>
      </w:r>
      <w:r w:rsidR="000A1B9B">
        <w:rPr>
          <w:rFonts w:ascii="Arial Narrow" w:hAnsi="Arial Narrow"/>
          <w:i/>
          <w:sz w:val="22"/>
          <w:szCs w:val="22"/>
        </w:rPr>
        <w:t>data byla získána</w:t>
      </w:r>
      <w:r w:rsidR="00ED59CE" w:rsidRPr="000A1B9B">
        <w:rPr>
          <w:rFonts w:ascii="Arial Narrow" w:hAnsi="Arial Narrow"/>
          <w:i/>
          <w:sz w:val="22"/>
          <w:szCs w:val="22"/>
        </w:rPr>
        <w:t xml:space="preserve"> pomocí dotazníkového šetření</w:t>
      </w:r>
      <w:r w:rsidR="000A1B9B" w:rsidRPr="000A1B9B">
        <w:rPr>
          <w:rFonts w:ascii="Arial Narrow" w:hAnsi="Arial Narrow"/>
          <w:i/>
          <w:sz w:val="22"/>
          <w:szCs w:val="22"/>
        </w:rPr>
        <w:t xml:space="preserve">. </w:t>
      </w:r>
      <w:r w:rsidR="00176867">
        <w:rPr>
          <w:rFonts w:ascii="Arial Narrow" w:hAnsi="Arial Narrow"/>
          <w:i/>
          <w:sz w:val="22"/>
          <w:szCs w:val="22"/>
        </w:rPr>
        <w:t>Na základě analýz</w:t>
      </w:r>
      <w:r w:rsidRPr="000A1B9B">
        <w:rPr>
          <w:rFonts w:ascii="Arial Narrow" w:hAnsi="Arial Narrow"/>
          <w:i/>
          <w:sz w:val="22"/>
          <w:szCs w:val="22"/>
        </w:rPr>
        <w:t xml:space="preserve"> byla vypracována doporučení, která byla podrobena časové, nákladové a rizikové analýze. Doporučení jsou zaměřena především na </w:t>
      </w:r>
      <w:r w:rsidR="000A1B9B">
        <w:rPr>
          <w:rFonts w:ascii="Arial Narrow" w:hAnsi="Arial Narrow"/>
          <w:i/>
          <w:sz w:val="22"/>
          <w:szCs w:val="22"/>
        </w:rPr>
        <w:t>rozšíře</w:t>
      </w:r>
      <w:r w:rsidR="00176867">
        <w:rPr>
          <w:rFonts w:ascii="Arial Narrow" w:hAnsi="Arial Narrow"/>
          <w:i/>
          <w:sz w:val="22"/>
          <w:szCs w:val="22"/>
        </w:rPr>
        <w:t xml:space="preserve">ní odbytu do města </w:t>
      </w:r>
      <w:proofErr w:type="spellStart"/>
      <w:r w:rsidR="00176867">
        <w:rPr>
          <w:rFonts w:ascii="Arial Narrow" w:hAnsi="Arial Narrow"/>
          <w:i/>
          <w:sz w:val="22"/>
          <w:szCs w:val="22"/>
        </w:rPr>
        <w:t>Bytče</w:t>
      </w:r>
      <w:proofErr w:type="spellEnd"/>
      <w:r w:rsidR="00176867">
        <w:rPr>
          <w:rFonts w:ascii="Arial Narrow" w:hAnsi="Arial Narrow"/>
          <w:i/>
          <w:sz w:val="22"/>
          <w:szCs w:val="22"/>
        </w:rPr>
        <w:t>, výrobu</w:t>
      </w:r>
      <w:bookmarkStart w:id="3" w:name="_GoBack"/>
      <w:bookmarkEnd w:id="3"/>
      <w:r w:rsidR="000A1B9B">
        <w:rPr>
          <w:rFonts w:ascii="Arial Narrow" w:hAnsi="Arial Narrow"/>
          <w:i/>
          <w:sz w:val="22"/>
          <w:szCs w:val="22"/>
        </w:rPr>
        <w:t xml:space="preserve"> nealkoholického piva, účast na soutěži Slovenská </w:t>
      </w:r>
      <w:proofErr w:type="spellStart"/>
      <w:r w:rsidR="000A1B9B">
        <w:rPr>
          <w:rFonts w:ascii="Arial Narrow" w:hAnsi="Arial Narrow"/>
          <w:i/>
          <w:sz w:val="22"/>
          <w:szCs w:val="22"/>
        </w:rPr>
        <w:t>pivná</w:t>
      </w:r>
      <w:proofErr w:type="spellEnd"/>
      <w:r w:rsidR="000A1B9B">
        <w:rPr>
          <w:rFonts w:ascii="Arial Narrow" w:hAnsi="Arial Narrow"/>
          <w:i/>
          <w:sz w:val="22"/>
          <w:szCs w:val="22"/>
        </w:rPr>
        <w:t xml:space="preserve"> korunka a změny v marketingové komunikaci.</w:t>
      </w:r>
    </w:p>
    <w:p w:rsidR="00695E9A" w:rsidRDefault="000A1B9B" w:rsidP="00695E9A">
      <w:pPr>
        <w:pStyle w:val="Odstavecseseznamem"/>
        <w:numPr>
          <w:ilvl w:val="0"/>
          <w:numId w:val="8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Jaké jsou hlavní problémy při výrobě nealkoholického piva?</w:t>
      </w:r>
    </w:p>
    <w:p w:rsidR="00176867" w:rsidRDefault="00176867" w:rsidP="00176867">
      <w:pPr>
        <w:pStyle w:val="Odstavecseseznamem"/>
        <w:rPr>
          <w:rFonts w:ascii="Arial Narrow" w:hAnsi="Arial Narrow"/>
          <w:i/>
          <w:sz w:val="22"/>
          <w:szCs w:val="22"/>
        </w:rPr>
      </w:pPr>
    </w:p>
    <w:p w:rsidR="000A1B9B" w:rsidRDefault="00176867" w:rsidP="00695E9A">
      <w:pPr>
        <w:pStyle w:val="Odstavecseseznamem"/>
        <w:numPr>
          <w:ilvl w:val="0"/>
          <w:numId w:val="8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Jaká je rivalita mezi minipivovary v okolí Žiliny (s. 49)?</w:t>
      </w:r>
    </w:p>
    <w:p w:rsidR="000A1B9B" w:rsidRPr="000A1B9B" w:rsidRDefault="000A1B9B" w:rsidP="000A1B9B">
      <w:pPr>
        <w:rPr>
          <w:rFonts w:ascii="Arial Narrow" w:hAnsi="Arial Narrow"/>
          <w:i/>
          <w:sz w:val="22"/>
          <w:szCs w:val="22"/>
        </w:rPr>
      </w:pPr>
    </w:p>
    <w:p w:rsidR="000A1B9B" w:rsidRPr="000A1B9B" w:rsidRDefault="000A1B9B" w:rsidP="000A1B9B">
      <w:pPr>
        <w:rPr>
          <w:rFonts w:ascii="Arial Narrow" w:hAnsi="Arial Narrow"/>
          <w:i/>
          <w:sz w:val="22"/>
          <w:szCs w:val="22"/>
        </w:rPr>
      </w:pPr>
    </w:p>
    <w:p w:rsidR="00302639" w:rsidRPr="000F49A9" w:rsidRDefault="00302639" w:rsidP="00302639">
      <w:pPr>
        <w:rPr>
          <w:rFonts w:ascii="Arial Narrow" w:hAnsi="Arial Narrow"/>
          <w:color w:val="FF0000"/>
          <w:sz w:val="22"/>
          <w:szCs w:val="22"/>
        </w:rPr>
      </w:pPr>
    </w:p>
    <w:p w:rsidR="00695E9A" w:rsidRPr="00555D98" w:rsidRDefault="00695E9A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555982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55598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2480C">
        <w:rPr>
          <w:rFonts w:ascii="Arial Narrow" w:hAnsi="Arial Narrow"/>
          <w:i/>
          <w:sz w:val="22"/>
          <w:szCs w:val="22"/>
        </w:rPr>
      </w:r>
      <w:r w:rsidR="00D2480C">
        <w:rPr>
          <w:rFonts w:ascii="Arial Narrow" w:hAnsi="Arial Narrow"/>
          <w:i/>
          <w:sz w:val="22"/>
          <w:szCs w:val="22"/>
        </w:rPr>
        <w:fldChar w:fldCharType="separate"/>
      </w:r>
      <w:r w:rsidR="00555982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55598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55598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2480C">
        <w:rPr>
          <w:rFonts w:ascii="Arial Narrow" w:hAnsi="Arial Narrow"/>
          <w:i/>
          <w:sz w:val="22"/>
          <w:szCs w:val="22"/>
        </w:rPr>
      </w:r>
      <w:r w:rsidR="00D2480C">
        <w:rPr>
          <w:rFonts w:ascii="Arial Narrow" w:hAnsi="Arial Narrow"/>
          <w:i/>
          <w:sz w:val="22"/>
          <w:szCs w:val="22"/>
        </w:rPr>
        <w:fldChar w:fldCharType="separate"/>
      </w:r>
      <w:r w:rsidR="0055598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176867">
        <w:rPr>
          <w:rFonts w:ascii="Arial Narrow" w:hAnsi="Arial Narrow"/>
          <w:i/>
          <w:sz w:val="22"/>
          <w:szCs w:val="22"/>
        </w:rPr>
        <w:t>21</w:t>
      </w:r>
      <w:r w:rsidR="00555982">
        <w:rPr>
          <w:rFonts w:ascii="Arial Narrow" w:hAnsi="Arial Narrow"/>
          <w:i/>
          <w:sz w:val="22"/>
          <w:szCs w:val="22"/>
        </w:rPr>
        <w:t>. 5. 2018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0C" w:rsidRDefault="00D2480C" w:rsidP="00302639">
      <w:r>
        <w:separator/>
      </w:r>
    </w:p>
  </w:endnote>
  <w:endnote w:type="continuationSeparator" w:id="0">
    <w:p w:rsidR="00D2480C" w:rsidRDefault="00D2480C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0C" w:rsidRDefault="00D2480C" w:rsidP="00302639">
      <w:r>
        <w:separator/>
      </w:r>
    </w:p>
  </w:footnote>
  <w:footnote w:type="continuationSeparator" w:id="0">
    <w:p w:rsidR="00D2480C" w:rsidRDefault="00D2480C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7C4C532A"/>
    <w:multiLevelType w:val="hybridMultilevel"/>
    <w:tmpl w:val="77240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0A1B9B"/>
    <w:rsid w:val="000F49A9"/>
    <w:rsid w:val="00176867"/>
    <w:rsid w:val="001E6D30"/>
    <w:rsid w:val="002012B8"/>
    <w:rsid w:val="00302639"/>
    <w:rsid w:val="004E1A08"/>
    <w:rsid w:val="00555982"/>
    <w:rsid w:val="00695E9A"/>
    <w:rsid w:val="006C6290"/>
    <w:rsid w:val="007D3318"/>
    <w:rsid w:val="00962B97"/>
    <w:rsid w:val="00AD16E5"/>
    <w:rsid w:val="00D2480C"/>
    <w:rsid w:val="00E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153A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6</cp:revision>
  <cp:lastPrinted>2018-05-21T10:05:00Z</cp:lastPrinted>
  <dcterms:created xsi:type="dcterms:W3CDTF">2018-05-17T08:01:00Z</dcterms:created>
  <dcterms:modified xsi:type="dcterms:W3CDTF">2018-05-21T10:05:00Z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