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60C49">
        <w:rPr>
          <w:b/>
          <w:i/>
          <w:sz w:val="22"/>
          <w:szCs w:val="22"/>
        </w:rPr>
        <w:t xml:space="preserve">Tereza </w:t>
      </w:r>
      <w:proofErr w:type="spellStart"/>
      <w:r w:rsidR="00D60C49">
        <w:rPr>
          <w:b/>
          <w:i/>
          <w:sz w:val="22"/>
          <w:szCs w:val="22"/>
        </w:rPr>
        <w:t>Unzeitigová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60C49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60C49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60C49">
        <w:rPr>
          <w:b/>
          <w:i/>
          <w:sz w:val="22"/>
          <w:szCs w:val="22"/>
        </w:rPr>
        <w:t>Analýza postojů spotřebitelů k privátním značkám na trhu potravin v České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b/>
                <w:snapToGrid w:val="0"/>
                <w:color w:val="000000"/>
              </w:rPr>
            </w:r>
            <w:r w:rsidR="00D059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b/>
                <w:snapToGrid w:val="0"/>
                <w:color w:val="000000"/>
              </w:rPr>
            </w:r>
            <w:r w:rsidR="00D059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b/>
                <w:snapToGrid w:val="0"/>
                <w:color w:val="000000"/>
              </w:rPr>
            </w:r>
            <w:r w:rsidR="00D059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b/>
                <w:snapToGrid w:val="0"/>
                <w:color w:val="000000"/>
              </w:rPr>
            </w:r>
            <w:r w:rsidR="00D059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b/>
                <w:snapToGrid w:val="0"/>
                <w:color w:val="000000"/>
              </w:rPr>
            </w:r>
            <w:r w:rsidR="00D059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b/>
                <w:snapToGrid w:val="0"/>
                <w:color w:val="000000"/>
              </w:rPr>
            </w:r>
            <w:r w:rsidR="00D059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C49">
              <w:rPr>
                <w:snapToGrid w:val="0"/>
                <w:color w:val="000000"/>
              </w:rPr>
            </w:r>
            <w:r w:rsidR="00D059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60C4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0C49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60C4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0C49">
        <w:rPr>
          <w:i/>
          <w:noProof/>
        </w:rPr>
        <w:t>Bakalářská práce si kladla za cíl navrhnout doporučení prodejcům potravin privátních značek ke zlepšení postojů spotřebitelů k potravinám těchto značek.</w:t>
      </w:r>
    </w:p>
    <w:p w:rsidR="003E5A7D" w:rsidRDefault="00D60C49" w:rsidP="003E1491">
      <w:pPr>
        <w:rPr>
          <w:i/>
          <w:noProof/>
        </w:rPr>
      </w:pPr>
      <w:r>
        <w:rPr>
          <w:i/>
          <w:noProof/>
        </w:rPr>
        <w:t xml:space="preserve">Analýza byla provedena na základě dotazníkového šetření. Výhrady mám k jeho stručnosti a také </w:t>
      </w:r>
      <w:r w:rsidR="003E5A7D">
        <w:rPr>
          <w:i/>
          <w:noProof/>
        </w:rPr>
        <w:t>zvolenému způsobu šíření, které bylo zaměřeno na úzkou skupinu respondentů - převážně ve věku 18-24 let. Cílová skupina, která měla být primárně oslovena je ovšem dle mého názoru jiná. Dotazník obsahoval celkem 14 otázek (5 identifikačních, 9 specifických).Domnívám se, že k získání přesvědčivých důkazů by bylo potřeba dotazník připravit více do hloubky. Doporučení pro prodejce je dle mého názoru nedostatečné. Tato část práce je klíčová a studentka jí nevěnovala příliš pozornost.</w:t>
      </w:r>
    </w:p>
    <w:p w:rsidR="003E5A7D" w:rsidRDefault="003E5A7D" w:rsidP="003E1491">
      <w:pPr>
        <w:rPr>
          <w:i/>
          <w:noProof/>
        </w:rPr>
      </w:pPr>
      <w:r>
        <w:rPr>
          <w:i/>
          <w:noProof/>
        </w:rPr>
        <w:t>Výhrady mám také ke stanoveným hypotézám.</w:t>
      </w:r>
    </w:p>
    <w:p w:rsidR="003E5A7D" w:rsidRDefault="003E5A7D" w:rsidP="003E1491">
      <w:pPr>
        <w:rPr>
          <w:i/>
          <w:noProof/>
        </w:rPr>
      </w:pPr>
    </w:p>
    <w:p w:rsidR="003E5A7D" w:rsidRDefault="003E5A7D" w:rsidP="003E1491">
      <w:pPr>
        <w:rPr>
          <w:i/>
          <w:noProof/>
        </w:rPr>
      </w:pPr>
      <w:r>
        <w:rPr>
          <w:i/>
          <w:noProof/>
        </w:rPr>
        <w:t xml:space="preserve">V dotazníku jste se ptala na znalost časopisu Dtest. V textu se ovšem k aktvitám a prováděným šetřením nikde nevyjadřujete. Proč jste se na tuto otázku respondentů ptala? Domníváte se, že "vítězi testů" bývají zastoupeni </w:t>
      </w:r>
      <w:r w:rsidR="00F927AA">
        <w:rPr>
          <w:i/>
          <w:noProof/>
        </w:rPr>
        <w:t>právě privátními značkami?</w:t>
      </w:r>
    </w:p>
    <w:p w:rsidR="00874AF0" w:rsidRDefault="00874AF0" w:rsidP="003E1491">
      <w:pPr>
        <w:rPr>
          <w:i/>
          <w:noProof/>
        </w:rPr>
      </w:pPr>
    </w:p>
    <w:p w:rsidR="00874AF0" w:rsidRDefault="00874AF0" w:rsidP="003E1491">
      <w:pPr>
        <w:rPr>
          <w:i/>
          <w:noProof/>
        </w:rPr>
      </w:pPr>
      <w:r>
        <w:rPr>
          <w:i/>
          <w:noProof/>
        </w:rPr>
        <w:t>Na str. 27 členíte privátní znač</w:t>
      </w:r>
      <w:r w:rsidR="00C36954">
        <w:rPr>
          <w:i/>
          <w:noProof/>
        </w:rPr>
        <w:t>ky</w:t>
      </w:r>
      <w:bookmarkStart w:id="8" w:name="_GoBack"/>
      <w:bookmarkEnd w:id="8"/>
      <w:r>
        <w:rPr>
          <w:i/>
          <w:noProof/>
        </w:rPr>
        <w:t xml:space="preserve"> na 3 typy (ekonomické, standardní a prémiové). </w:t>
      </w:r>
      <w:r w:rsidR="00C36954">
        <w:rPr>
          <w:i/>
          <w:noProof/>
        </w:rPr>
        <w:t>V literatuře se navíc uvádí také členění na značky funkční. Můžete blíže vysvětlit?</w:t>
      </w:r>
    </w:p>
    <w:p w:rsidR="00F927AA" w:rsidRDefault="00F927AA" w:rsidP="003E1491">
      <w:pPr>
        <w:rPr>
          <w:i/>
          <w:noProof/>
        </w:rPr>
      </w:pPr>
    </w:p>
    <w:p w:rsidR="00F927AA" w:rsidRDefault="00F927AA" w:rsidP="003E1491">
      <w:pPr>
        <w:rPr>
          <w:i/>
          <w:noProof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60C49">
        <w:rPr>
          <w:i/>
        </w:rPr>
      </w:r>
      <w:r w:rsidR="00D0599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60C49">
        <w:rPr>
          <w:i/>
          <w:noProof/>
        </w:rPr>
        <w:t>25. května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92" w:rsidRDefault="00D05992">
      <w:r>
        <w:separator/>
      </w:r>
    </w:p>
  </w:endnote>
  <w:endnote w:type="continuationSeparator" w:id="0">
    <w:p w:rsidR="00D05992" w:rsidRDefault="00D0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92" w:rsidRDefault="00D05992">
      <w:r>
        <w:separator/>
      </w:r>
    </w:p>
  </w:footnote>
  <w:footnote w:type="continuationSeparator" w:id="0">
    <w:p w:rsidR="00D05992" w:rsidRDefault="00D0599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5A7D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4AF0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36954"/>
    <w:rsid w:val="00C447A8"/>
    <w:rsid w:val="00C72298"/>
    <w:rsid w:val="00C728E5"/>
    <w:rsid w:val="00C9306F"/>
    <w:rsid w:val="00CB4E27"/>
    <w:rsid w:val="00CD1219"/>
    <w:rsid w:val="00D05992"/>
    <w:rsid w:val="00D60C4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27AA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FBD3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BE0D8C0-9180-47C2-AEFC-711CF59F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Tomancová</cp:lastModifiedBy>
  <cp:revision>3</cp:revision>
  <cp:lastPrinted>2014-07-24T08:52:00Z</cp:lastPrinted>
  <dcterms:created xsi:type="dcterms:W3CDTF">2018-05-27T14:25:00Z</dcterms:created>
  <dcterms:modified xsi:type="dcterms:W3CDTF">2018-05-27T14:37:00Z</dcterms:modified>
</cp:coreProperties>
</file>