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51C8">
        <w:rPr>
          <w:b/>
          <w:i/>
          <w:sz w:val="22"/>
          <w:szCs w:val="22"/>
        </w:rPr>
        <w:t>Lopatová  Markéta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51C8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51C8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751C8">
        <w:rPr>
          <w:b/>
          <w:i/>
          <w:sz w:val="22"/>
          <w:szCs w:val="22"/>
        </w:rPr>
        <w:t>Režim přenesení daňové povinnosti a jeho aplikace ve vybranné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78F7">
              <w:rPr>
                <w:b/>
                <w:snapToGrid w:val="0"/>
                <w:color w:val="000000"/>
              </w:rPr>
            </w:r>
            <w:r w:rsidR="007F78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78F7">
              <w:rPr>
                <w:snapToGrid w:val="0"/>
                <w:color w:val="000000"/>
              </w:rPr>
            </w:r>
            <w:r w:rsidR="007F78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78F7">
              <w:rPr>
                <w:snapToGrid w:val="0"/>
                <w:color w:val="000000"/>
              </w:rPr>
            </w:r>
            <w:r w:rsidR="007F78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78F7">
              <w:rPr>
                <w:snapToGrid w:val="0"/>
                <w:color w:val="000000"/>
              </w:rPr>
            </w:r>
            <w:r w:rsidR="007F78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78F7">
              <w:rPr>
                <w:b/>
                <w:snapToGrid w:val="0"/>
                <w:color w:val="000000"/>
              </w:rPr>
            </w:r>
            <w:r w:rsidR="007F78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78F7">
              <w:rPr>
                <w:snapToGrid w:val="0"/>
                <w:color w:val="000000"/>
              </w:rPr>
            </w:r>
            <w:r w:rsidR="007F78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78F7">
              <w:rPr>
                <w:snapToGrid w:val="0"/>
                <w:color w:val="000000"/>
              </w:rPr>
            </w:r>
            <w:r w:rsidR="007F78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78F7">
              <w:rPr>
                <w:snapToGrid w:val="0"/>
                <w:color w:val="000000"/>
              </w:rPr>
            </w:r>
            <w:r w:rsidR="007F78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78F7">
              <w:rPr>
                <w:snapToGrid w:val="0"/>
                <w:color w:val="000000"/>
              </w:rPr>
            </w:r>
            <w:r w:rsidR="007F78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78F7">
              <w:rPr>
                <w:b/>
                <w:snapToGrid w:val="0"/>
                <w:color w:val="000000"/>
              </w:rPr>
            </w:r>
            <w:r w:rsidR="007F78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78F7">
              <w:rPr>
                <w:snapToGrid w:val="0"/>
                <w:color w:val="000000"/>
              </w:rPr>
            </w:r>
            <w:r w:rsidR="007F78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78F7">
              <w:rPr>
                <w:snapToGrid w:val="0"/>
                <w:color w:val="000000"/>
              </w:rPr>
            </w:r>
            <w:r w:rsidR="007F78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78F7">
              <w:rPr>
                <w:snapToGrid w:val="0"/>
                <w:color w:val="000000"/>
              </w:rPr>
            </w:r>
            <w:r w:rsidR="007F78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78F7">
              <w:rPr>
                <w:b/>
                <w:snapToGrid w:val="0"/>
                <w:color w:val="000000"/>
              </w:rPr>
            </w:r>
            <w:r w:rsidR="007F78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78F7">
              <w:rPr>
                <w:snapToGrid w:val="0"/>
                <w:color w:val="000000"/>
              </w:rPr>
            </w:r>
            <w:r w:rsidR="007F78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78F7">
              <w:rPr>
                <w:snapToGrid w:val="0"/>
                <w:color w:val="000000"/>
              </w:rPr>
            </w:r>
            <w:r w:rsidR="007F78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78F7">
              <w:rPr>
                <w:snapToGrid w:val="0"/>
                <w:color w:val="000000"/>
              </w:rPr>
            </w:r>
            <w:r w:rsidR="007F78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78F7">
              <w:rPr>
                <w:snapToGrid w:val="0"/>
                <w:color w:val="000000"/>
              </w:rPr>
            </w:r>
            <w:r w:rsidR="007F78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78F7">
              <w:rPr>
                <w:snapToGrid w:val="0"/>
                <w:color w:val="000000"/>
              </w:rPr>
            </w:r>
            <w:r w:rsidR="007F78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78F7">
              <w:rPr>
                <w:b/>
                <w:snapToGrid w:val="0"/>
                <w:color w:val="000000"/>
              </w:rPr>
            </w:r>
            <w:r w:rsidR="007F78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78F7">
              <w:rPr>
                <w:snapToGrid w:val="0"/>
                <w:color w:val="000000"/>
              </w:rPr>
            </w:r>
            <w:r w:rsidR="007F78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78F7">
              <w:rPr>
                <w:snapToGrid w:val="0"/>
                <w:color w:val="000000"/>
              </w:rPr>
            </w:r>
            <w:r w:rsidR="007F78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78F7">
              <w:rPr>
                <w:snapToGrid w:val="0"/>
                <w:color w:val="000000"/>
              </w:rPr>
            </w:r>
            <w:r w:rsidR="007F78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78F7">
              <w:rPr>
                <w:snapToGrid w:val="0"/>
                <w:color w:val="000000"/>
              </w:rPr>
            </w:r>
            <w:r w:rsidR="007F78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78F7">
              <w:rPr>
                <w:b/>
                <w:snapToGrid w:val="0"/>
                <w:color w:val="000000"/>
              </w:rPr>
            </w:r>
            <w:r w:rsidR="007F78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78F7">
              <w:rPr>
                <w:snapToGrid w:val="0"/>
                <w:color w:val="000000"/>
              </w:rPr>
            </w:r>
            <w:r w:rsidR="007F78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78F7">
              <w:rPr>
                <w:snapToGrid w:val="0"/>
                <w:color w:val="000000"/>
              </w:rPr>
            </w:r>
            <w:r w:rsidR="007F78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78F7">
              <w:rPr>
                <w:snapToGrid w:val="0"/>
                <w:color w:val="000000"/>
              </w:rPr>
            </w:r>
            <w:r w:rsidR="007F78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78F7">
              <w:rPr>
                <w:snapToGrid w:val="0"/>
                <w:color w:val="000000"/>
              </w:rPr>
            </w:r>
            <w:r w:rsidR="007F78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78F7">
              <w:rPr>
                <w:snapToGrid w:val="0"/>
                <w:color w:val="000000"/>
              </w:rPr>
            </w:r>
            <w:r w:rsidR="007F78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D633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D6336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D6336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D6336">
        <w:rPr>
          <w:i/>
        </w:rPr>
        <w:t xml:space="preserve">Práce je zaměřena na přenesenou daňovou povinnost. Na teoretickou část, která je zpracována podrobně, navazuje praktická část. </w:t>
      </w:r>
      <w:r w:rsidR="00F751C8">
        <w:rPr>
          <w:i/>
          <w:noProof/>
        </w:rPr>
        <w:t>Kvalitně je zpracovaná analýzy přenesené daňové povinnosti u vybrané společnosti.</w:t>
      </w:r>
      <w:r w:rsidR="00DB43CF">
        <w:rPr>
          <w:i/>
          <w:noProof/>
        </w:rPr>
        <w:t xml:space="preserve"> Metodický návrh je pro společnost přínosem.</w:t>
      </w:r>
    </w:p>
    <w:p w:rsidR="00CD6336" w:rsidRDefault="00CD6336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CD6336" w:rsidP="003E1491">
      <w:pPr>
        <w:rPr>
          <w:i/>
        </w:rPr>
      </w:pPr>
      <w:r>
        <w:rPr>
          <w:i/>
          <w:noProof/>
        </w:rPr>
        <w:t>Jak se d</w:t>
      </w:r>
      <w:r w:rsidR="009447E6">
        <w:rPr>
          <w:i/>
          <w:noProof/>
        </w:rPr>
        <w:t>ře</w:t>
      </w:r>
      <w:bookmarkStart w:id="8" w:name="_GoBack"/>
      <w:bookmarkEnd w:id="8"/>
      <w:r>
        <w:rPr>
          <w:i/>
          <w:noProof/>
        </w:rPr>
        <w:t>vozpracující průmysl vyrovnává s přenesenou daňovou povinností.</w:t>
      </w:r>
      <w:r w:rsidR="00DB43CF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F78F7">
        <w:rPr>
          <w:i/>
        </w:rPr>
      </w:r>
      <w:r w:rsidR="007F78F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F78F7">
        <w:rPr>
          <w:i/>
        </w:rPr>
      </w:r>
      <w:r w:rsidR="007F78F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B43CF">
        <w:rPr>
          <w:i/>
          <w:noProof/>
        </w:rPr>
        <w:t>24.5.2018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8F7" w:rsidRDefault="007F78F7">
      <w:r>
        <w:separator/>
      </w:r>
    </w:p>
  </w:endnote>
  <w:endnote w:type="continuationSeparator" w:id="0">
    <w:p w:rsidR="007F78F7" w:rsidRDefault="007F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8F7" w:rsidRDefault="007F78F7">
      <w:r>
        <w:separator/>
      </w:r>
    </w:p>
  </w:footnote>
  <w:footnote w:type="continuationSeparator" w:id="0">
    <w:p w:rsidR="007F78F7" w:rsidRDefault="007F78F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78F7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F02FD"/>
    <w:rsid w:val="00913AF7"/>
    <w:rsid w:val="00922D6D"/>
    <w:rsid w:val="00934EE5"/>
    <w:rsid w:val="009447E6"/>
    <w:rsid w:val="00971DE0"/>
    <w:rsid w:val="00983820"/>
    <w:rsid w:val="009B120D"/>
    <w:rsid w:val="009C0583"/>
    <w:rsid w:val="009C34E5"/>
    <w:rsid w:val="009D3840"/>
    <w:rsid w:val="009E597E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50DB4"/>
    <w:rsid w:val="00B6346A"/>
    <w:rsid w:val="00BD2717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D6336"/>
    <w:rsid w:val="00D71CB4"/>
    <w:rsid w:val="00DB43CF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751C8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DB9483"/>
  <w15:docId w15:val="{DCD757F4-B8CD-4F71-8A00-294FBAB2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7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8A0D2E-302C-478E-9BD7-4B0CFD2A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Eva Kolářová</cp:lastModifiedBy>
  <cp:revision>2</cp:revision>
  <cp:lastPrinted>2018-05-25T06:47:00Z</cp:lastPrinted>
  <dcterms:created xsi:type="dcterms:W3CDTF">2018-05-25T06:48:00Z</dcterms:created>
  <dcterms:modified xsi:type="dcterms:W3CDTF">2018-05-25T06:48:00Z</dcterms:modified>
</cp:coreProperties>
</file>