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26D03" w:rsidRPr="00426D03">
        <w:rPr>
          <w:b/>
          <w:i/>
          <w:sz w:val="22"/>
          <w:szCs w:val="22"/>
        </w:rPr>
        <w:t>Bc. Lubomír Fin</w:t>
      </w:r>
      <w:r w:rsidR="00426D03">
        <w:rPr>
          <w:b/>
          <w:i/>
          <w:sz w:val="22"/>
          <w:szCs w:val="22"/>
        </w:rPr>
        <w:t>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83FC4" w:rsidRPr="00883FC4">
        <w:rPr>
          <w:b/>
          <w:i/>
          <w:sz w:val="22"/>
          <w:szCs w:val="22"/>
        </w:rPr>
        <w:t>Ing. Jiří Bejtkovský, Ph.D</w:t>
      </w:r>
      <w:r w:rsidR="00883FC4">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83FC4" w:rsidRPr="00883FC4">
        <w:rPr>
          <w:b/>
          <w:i/>
          <w:sz w:val="22"/>
          <w:szCs w:val="22"/>
        </w:rPr>
        <w:t>2017/201</w:t>
      </w:r>
      <w:r w:rsidR="00883FC4">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877A7" w:rsidRPr="00E877A7">
        <w:rPr>
          <w:b/>
          <w:i/>
          <w:sz w:val="22"/>
          <w:szCs w:val="22"/>
        </w:rPr>
        <w:t>Optimalizace marketingové komunikace ve společnosti Aquaprogress, s. r. o</w:t>
      </w:r>
      <w:r w:rsidR="00A06A4A">
        <w:rPr>
          <w:b/>
          <w:i/>
          <w:sz w:val="22"/>
          <w:szCs w:val="22"/>
        </w:rPr>
        <w:t>.</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06A4A">
              <w:rPr>
                <w:b/>
                <w:snapToGrid w:val="0"/>
                <w:color w:val="000000"/>
              </w:rPr>
            </w:r>
            <w:r w:rsidR="00A06A4A">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06A4A">
              <w:rPr>
                <w:snapToGrid w:val="0"/>
                <w:color w:val="000000"/>
              </w:rPr>
            </w:r>
            <w:r w:rsidR="00A06A4A">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DC058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C058C">
              <w:rPr>
                <w:b/>
                <w:noProof/>
                <w:snapToGrid w:val="0"/>
                <w:color w:val="000000"/>
              </w:rPr>
              <w:t>14</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C058C" w:rsidRPr="00DC058C" w:rsidRDefault="001C1C93" w:rsidP="00DC058C">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C058C" w:rsidRPr="00DC058C">
        <w:rPr>
          <w:i/>
          <w:noProof/>
        </w:rPr>
        <w:t>Diplomová práce je zpracována na proces optimalizace marketingové komunikace ve společnosti Aquaprogress, s. r. o. Teoretická část DP je ve své podstatě zaměřena pouze na nástroje moderní online marketingové komunikace. Nicméně se zde mohly objevit také tradiční nástroje marketingové komunikace tak, jak je tato skutečnost uvedena v rámci Zásad pro vypracování DP. Dále bych v rámci této části DP také uvítal kapitolu zaměřenou na shrnutí základních teoretických informací a skutečností souvisejících s výzkumným tématem DP. Praktická část DP, analýza, mohla být zpracována svědomitěji. V rámci současného stavu marketingové komunikace společnosti Aquaprogress, s. r. o. mohl diplomant mimo jiné také analyzovat a následně evaluovat vybranou společnost s jejími konkurenty v daném odvětví či mohl zjišťovat názory a mínění stávajících zákazníků (cílových skupin) právě na oblast marketingové komunikace a její následné hodnocení, efektivitu, účinnost, návratnost investic a tak podobně. Mimo jiné SWOT analýza je analýza sumarizující veškeré realizované analýzy a výzkumy, proto by měla být na konci analytické části. Diplomantův návrh optimalizace současné marketingové komunikace společnosti Aquaprogress, s. r. o. se zdá být jasný a konkrétní. Výhrady bych měl k časové analýze, která mohla být zpracována sofistikovaněj</w:t>
      </w:r>
      <w:r w:rsidR="00A06A4A">
        <w:rPr>
          <w:i/>
          <w:noProof/>
        </w:rPr>
        <w:t>i.</w:t>
      </w:r>
      <w:bookmarkStart w:id="8" w:name="_GoBack"/>
      <w:bookmarkEnd w:id="8"/>
    </w:p>
    <w:p w:rsidR="00DC058C" w:rsidRPr="00DC058C" w:rsidRDefault="00DC058C" w:rsidP="00DC058C">
      <w:pPr>
        <w:rPr>
          <w:i/>
          <w:noProof/>
        </w:rPr>
      </w:pPr>
      <w:r w:rsidRPr="00DC058C">
        <w:rPr>
          <w:i/>
          <w:noProof/>
        </w:rPr>
        <w:t>Z DP je patrný aktivní zájem diplomanta o daný výzkumný problém. Formálně lze DP vytknout chybné označení popisků obrázků, grafů či tabulek, čtyřúrovňové číslování, překlepy, pravopisné chyby a další.</w:t>
      </w:r>
    </w:p>
    <w:p w:rsidR="00DC058C" w:rsidRPr="00DC058C" w:rsidRDefault="00DC058C" w:rsidP="00DC058C">
      <w:pPr>
        <w:rPr>
          <w:i/>
          <w:noProof/>
        </w:rPr>
      </w:pPr>
      <w:r w:rsidRPr="00DC058C">
        <w:rPr>
          <w:i/>
          <w:noProof/>
        </w:rPr>
        <w:t>V úvodu DP zcela chybí samostatná kapitola s označením Cíle a metody zpracování práce. Nicméně jsou cíle a použité metody v DP okrajově zmíněny v rámci jiných kapitol či subkapitol. I přes výše uvedené nedostatky doporučuji DP k obhajobě.</w:t>
      </w:r>
    </w:p>
    <w:p w:rsidR="00DC058C" w:rsidRPr="00DC058C" w:rsidRDefault="00DC058C" w:rsidP="00DC058C">
      <w:pPr>
        <w:rPr>
          <w:i/>
          <w:noProof/>
        </w:rPr>
      </w:pPr>
    </w:p>
    <w:p w:rsidR="00DC058C" w:rsidRPr="00DC058C" w:rsidRDefault="00DC058C" w:rsidP="00DC058C">
      <w:pPr>
        <w:rPr>
          <w:i/>
          <w:noProof/>
        </w:rPr>
      </w:pPr>
      <w:r w:rsidRPr="00DC058C">
        <w:rPr>
          <w:i/>
          <w:noProof/>
        </w:rPr>
        <w:t>Otázky k obhajobě:</w:t>
      </w:r>
    </w:p>
    <w:p w:rsidR="00DC058C" w:rsidRPr="00DC058C" w:rsidRDefault="00DC058C" w:rsidP="00DC058C">
      <w:pPr>
        <w:rPr>
          <w:i/>
          <w:noProof/>
        </w:rPr>
      </w:pPr>
      <w:r w:rsidRPr="00DC058C">
        <w:rPr>
          <w:i/>
          <w:noProof/>
        </w:rPr>
        <w:t>1. V rámci Zásad pro vypracování DP si diplomant stanovil vyhodnotit očekávané přínosy jeho návrhu optimalizace, které nejsou v DP přímo uvedeny. Můžete tedy tyto přínosy vyhodnotit?</w:t>
      </w:r>
    </w:p>
    <w:p w:rsidR="00845B98" w:rsidRPr="00AE58C9" w:rsidRDefault="00DC058C" w:rsidP="00DC058C">
      <w:pPr>
        <w:rPr>
          <w:i/>
        </w:rPr>
      </w:pPr>
      <w:r w:rsidRPr="00DC058C">
        <w:rPr>
          <w:i/>
          <w:noProof/>
        </w:rPr>
        <w:t>2. V jaké fázi je nyní jeho návrh optimalizace současné marketingové komunikace společnosti Aquaprogress, s. r. o.? Co se podařilo realizovat, kde se objevila úskalí a jakým způsobem byla řešena?</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06A4A">
        <w:rPr>
          <w:i/>
        </w:rPr>
      </w:r>
      <w:r w:rsidR="00A06A4A">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83FC4" w:rsidRPr="00883FC4">
        <w:rPr>
          <w:i/>
          <w:noProof/>
        </w:rPr>
        <w:t>08. května 201</w:t>
      </w:r>
      <w:r w:rsidR="00324166">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90C11"/>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24166"/>
    <w:rsid w:val="003458ED"/>
    <w:rsid w:val="00347E98"/>
    <w:rsid w:val="003526FB"/>
    <w:rsid w:val="003818AE"/>
    <w:rsid w:val="00384F13"/>
    <w:rsid w:val="003B5CE6"/>
    <w:rsid w:val="003C6485"/>
    <w:rsid w:val="003D36A5"/>
    <w:rsid w:val="003F5616"/>
    <w:rsid w:val="003F698F"/>
    <w:rsid w:val="004055A2"/>
    <w:rsid w:val="00412058"/>
    <w:rsid w:val="00426D03"/>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774C3"/>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83FC4"/>
    <w:rsid w:val="00897167"/>
    <w:rsid w:val="008B6839"/>
    <w:rsid w:val="00936F44"/>
    <w:rsid w:val="00971DE0"/>
    <w:rsid w:val="00983820"/>
    <w:rsid w:val="009C0583"/>
    <w:rsid w:val="009D3840"/>
    <w:rsid w:val="00A06A4A"/>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C058C"/>
    <w:rsid w:val="00DD4A7E"/>
    <w:rsid w:val="00DF1948"/>
    <w:rsid w:val="00DF2926"/>
    <w:rsid w:val="00E1292E"/>
    <w:rsid w:val="00E366A1"/>
    <w:rsid w:val="00E70B85"/>
    <w:rsid w:val="00E70D63"/>
    <w:rsid w:val="00E725B3"/>
    <w:rsid w:val="00E877A7"/>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A48586-E2A1-4EC9-9C84-5BBED2F5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761</Words>
  <Characters>4494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14</cp:revision>
  <cp:lastPrinted>2014-07-24T08:52:00Z</cp:lastPrinted>
  <dcterms:created xsi:type="dcterms:W3CDTF">2018-04-24T10:13:00Z</dcterms:created>
  <dcterms:modified xsi:type="dcterms:W3CDTF">2018-05-08T18:28:00Z</dcterms:modified>
</cp:coreProperties>
</file>