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C1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Jana Vykoukalová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453C0" w:rsidRDefault="00D453C0">
            <w:pPr>
              <w:spacing w:after="0" w:line="240" w:lineRule="auto"/>
              <w:rPr>
                <w:rFonts w:ascii="Arial" w:hAnsi="Arial" w:cs="Arial"/>
              </w:rPr>
            </w:pPr>
            <w:r w:rsidRPr="00D453C0">
              <w:rPr>
                <w:rFonts w:ascii="Arial" w:hAnsi="Arial" w:cs="Arial"/>
              </w:rPr>
              <w:t>Klima učitelských sborů v mateřských školách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6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C1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C1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2C156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2C15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453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D453C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453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3D9" w:rsidRDefault="006653D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Pr="006D1925" w:rsidRDefault="006653D9">
            <w:pPr>
              <w:spacing w:after="0" w:line="240" w:lineRule="auto"/>
              <w:rPr>
                <w:rFonts w:ascii="Arial" w:hAnsi="Arial" w:cs="Arial"/>
              </w:rPr>
            </w:pPr>
            <w:r w:rsidRPr="006D1925">
              <w:rPr>
                <w:rFonts w:ascii="Arial" w:hAnsi="Arial" w:cs="Arial"/>
              </w:rPr>
              <w:t>Autorka si téma práce navrhla sama. Byla ovlivněna svou vlastní praxí, ale také chtěla zjistit, jaká je situace v mateřských školách ve svém nejbližším okolí, jak se tam učitelům pracuje a jaká tam je pracovní i lidské klima.</w:t>
            </w:r>
            <w:r w:rsidR="006D1925" w:rsidRPr="006D1925">
              <w:rPr>
                <w:rFonts w:ascii="Arial" w:hAnsi="Arial" w:cs="Arial"/>
              </w:rPr>
              <w:t xml:space="preserve"> Diplomantka patří mezi fakultní učitele a sama vede tým studentů, kteří k ní chodí na praxi. Její práci </w:t>
            </w:r>
            <w:r w:rsidR="006D1925">
              <w:rPr>
                <w:rFonts w:ascii="Arial" w:hAnsi="Arial" w:cs="Arial"/>
              </w:rPr>
              <w:t xml:space="preserve">a přístup </w:t>
            </w:r>
            <w:r w:rsidR="006D1925" w:rsidRPr="006D1925">
              <w:rPr>
                <w:rFonts w:ascii="Arial" w:hAnsi="Arial" w:cs="Arial"/>
              </w:rPr>
              <w:t>hodnotí studenti pozitivně.</w:t>
            </w:r>
          </w:p>
          <w:p w:rsidR="006653D9" w:rsidRDefault="006653D9">
            <w:pPr>
              <w:spacing w:after="0" w:line="240" w:lineRule="auto"/>
              <w:rPr>
                <w:rFonts w:ascii="Arial" w:hAnsi="Arial" w:cs="Arial"/>
              </w:rPr>
            </w:pPr>
            <w:r w:rsidRPr="006653D9">
              <w:rPr>
                <w:rFonts w:ascii="Arial" w:hAnsi="Arial" w:cs="Arial"/>
              </w:rPr>
              <w:t>V teoretické části práce autorka rozvinula postuláty týkající se terminologického uchopení pojmu klima učitelského sboru. V teoretické části mi chybí objasnění pojmu učitelský sbor, i když sekundárně je uváděn na všech stranách práce a také v klíčových slovech. V některých částech bych raději viděla více autorčiných názorů než popisů již známých závěrů prácí různých autorů.</w:t>
            </w:r>
            <w:r>
              <w:rPr>
                <w:rFonts w:ascii="Arial" w:hAnsi="Arial" w:cs="Arial"/>
              </w:rPr>
              <w:t xml:space="preserve"> Oceňuji zařazení shrnutí teoretické části práce, protože to vytváří dobrý základ pro orientaci čitatele před empirickou složkou diplomové práce.</w:t>
            </w:r>
          </w:p>
          <w:p w:rsidR="006653D9" w:rsidRDefault="006653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má kvalitativní design. Autorka </w:t>
            </w:r>
            <w:r w:rsidR="00D453C0">
              <w:rPr>
                <w:rFonts w:ascii="Arial" w:hAnsi="Arial" w:cs="Arial"/>
              </w:rPr>
              <w:t xml:space="preserve">se rozhodla realizovat rozhovory </w:t>
            </w:r>
            <w:r w:rsidR="00D453C0">
              <w:rPr>
                <w:rFonts w:ascii="Arial" w:hAnsi="Arial" w:cs="Arial"/>
              </w:rPr>
              <w:lastRenderedPageBreak/>
              <w:t xml:space="preserve">s učitelkami vybraných mateřských škol. Pracovala s 10 učitelkami ze sedmi mateřských škol. Pečlivě zpracovala jejich charakteristiky a také charakteristiky jejich </w:t>
            </w:r>
            <w:r w:rsidR="00D453C0" w:rsidRPr="00C500D9">
              <w:rPr>
                <w:rFonts w:ascii="Arial" w:hAnsi="Arial" w:cs="Arial"/>
              </w:rPr>
              <w:t>pracovišť. O kategoriích, které byly postupně generovány</w:t>
            </w:r>
            <w:r w:rsidR="00C500D9" w:rsidRPr="00C500D9">
              <w:rPr>
                <w:rFonts w:ascii="Arial" w:hAnsi="Arial" w:cs="Arial"/>
              </w:rPr>
              <w:t xml:space="preserve"> z dat</w:t>
            </w:r>
            <w:r w:rsidR="00D453C0" w:rsidRPr="00C500D9">
              <w:rPr>
                <w:rFonts w:ascii="Arial" w:hAnsi="Arial" w:cs="Arial"/>
              </w:rPr>
              <w:t xml:space="preserve">, jsme vedly časté diskuse. Tak to ale má v seriózním výzkumu být. </w:t>
            </w:r>
            <w:r w:rsidR="00C500D9" w:rsidRPr="00C500D9">
              <w:rPr>
                <w:rFonts w:ascii="Arial" w:hAnsi="Arial" w:cs="Arial"/>
              </w:rPr>
              <w:t>Diplomantka ke své práci přistupovala zodpovědně. Je jasné, že takovou rozsáhlou práci dělala prvně a i proto jsou v interpretacích zjištění drobné nedostatky. Ty však neznehodnocují výsledky a zajímavé závěry výzkumu. Autorka zjistila, že klima učitelského sboru učitelky hodnotí především přes prizma spolupráce s ředitelkou školy. Je zvláštní, že již méně uvažují nad sebou. Například každou „mladou krev“ v týmu považují za ohrožení a také za zdroj možných konfliktů.</w:t>
            </w:r>
            <w:r w:rsidR="00C500D9">
              <w:rPr>
                <w:rFonts w:ascii="Arial" w:hAnsi="Arial" w:cs="Arial"/>
              </w:rPr>
              <w:t xml:space="preserve"> Samé ale mají sklon sebe hodnotit v pozitivních liniích. Pak ale říkají, jsme jeden tým.</w:t>
            </w:r>
            <w:r w:rsidR="006D1925">
              <w:rPr>
                <w:rFonts w:ascii="Arial" w:hAnsi="Arial" w:cs="Arial"/>
              </w:rPr>
              <w:t xml:space="preserve"> Závěry výzkumu přináší mnoho zamyšlení nad reální situace v mateřských školách a jsou zdrojem nových námět</w:t>
            </w:r>
            <w:r w:rsidR="006D1925">
              <w:rPr>
                <w:rFonts w:ascii="Calibri" w:hAnsi="Calibri" w:cs="Calibri"/>
              </w:rPr>
              <w:t>ů</w:t>
            </w:r>
            <w:r w:rsidR="006D1925">
              <w:rPr>
                <w:rFonts w:ascii="Arial" w:hAnsi="Arial" w:cs="Arial"/>
              </w:rPr>
              <w:t xml:space="preserve"> a uvažování o tom, jaké jsou vlastně učitelské sbory v předškolních zařízeních.</w:t>
            </w:r>
          </w:p>
          <w:p w:rsidR="004C582C" w:rsidRDefault="006D19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a domnívám se, že práce již v této fáze přesahuje svým rozsahem a také zaměřením běžné diplomové práce. Doporučuji proto autorce, aby zvažovala přihlášení na rigorózní zkoušku. Také se domnívám, že by bylo vhodné, aby se autorka přihlásila s tématem na konferenci ČAPV, kde by mohla výzkum prezentovat.</w:t>
            </w:r>
          </w:p>
          <w:p w:rsidR="006D1925" w:rsidRDefault="006D19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6653D9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vlastně učitelský sbor?</w:t>
            </w:r>
          </w:p>
          <w:p w:rsidR="004C582C" w:rsidRDefault="00D453C0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 jakých kritérií byly ve výzkumu vybrány mateřské školy?</w:t>
            </w:r>
          </w:p>
          <w:p w:rsidR="00D453C0" w:rsidRDefault="00D453C0" w:rsidP="00D453C0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6653D9">
              <w:rPr>
                <w:rFonts w:ascii="Arial" w:hAnsi="Arial" w:cs="Arial"/>
              </w:rPr>
              <w:t xml:space="preserve"> 1. 5. 2018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42" w:rsidRDefault="00EA2142" w:rsidP="004C582C">
      <w:pPr>
        <w:spacing w:after="0" w:line="240" w:lineRule="auto"/>
      </w:pPr>
      <w:r>
        <w:separator/>
      </w:r>
    </w:p>
  </w:endnote>
  <w:endnote w:type="continuationSeparator" w:id="0">
    <w:p w:rsidR="00EA2142" w:rsidRDefault="00EA2142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42" w:rsidRDefault="00EA2142" w:rsidP="004C582C">
      <w:pPr>
        <w:spacing w:after="0" w:line="240" w:lineRule="auto"/>
      </w:pPr>
      <w:r>
        <w:separator/>
      </w:r>
    </w:p>
  </w:footnote>
  <w:footnote w:type="continuationSeparator" w:id="0">
    <w:p w:rsidR="00EA2142" w:rsidRDefault="00EA2142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277C39"/>
    <w:rsid w:val="002C1569"/>
    <w:rsid w:val="00464444"/>
    <w:rsid w:val="00467DB1"/>
    <w:rsid w:val="004C582C"/>
    <w:rsid w:val="004F155C"/>
    <w:rsid w:val="00543B73"/>
    <w:rsid w:val="005D07FF"/>
    <w:rsid w:val="00660F9F"/>
    <w:rsid w:val="006653D9"/>
    <w:rsid w:val="00691081"/>
    <w:rsid w:val="006D1925"/>
    <w:rsid w:val="006E7EF3"/>
    <w:rsid w:val="00803348"/>
    <w:rsid w:val="00934879"/>
    <w:rsid w:val="00994F34"/>
    <w:rsid w:val="009E6310"/>
    <w:rsid w:val="00AB6284"/>
    <w:rsid w:val="00AB6E6B"/>
    <w:rsid w:val="00C500D9"/>
    <w:rsid w:val="00C946BA"/>
    <w:rsid w:val="00D453C0"/>
    <w:rsid w:val="00D64368"/>
    <w:rsid w:val="00EA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5</cp:revision>
  <cp:lastPrinted>2018-05-01T10:26:00Z</cp:lastPrinted>
  <dcterms:created xsi:type="dcterms:W3CDTF">2018-04-21T12:32:00Z</dcterms:created>
  <dcterms:modified xsi:type="dcterms:W3CDTF">2018-05-01T10:26:00Z</dcterms:modified>
</cp:coreProperties>
</file>