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235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Hana Gajdošíková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235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Motivace seniorů ke studiu U3V ve vzdělávacím programu poskytování první pomoci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4235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 Kalenda,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235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235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6708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235C3" w:rsidRDefault="004235C3" w:rsidP="00423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práce se věnuje v ČR již relativně dobře zmapovanému tématu (problematice účasti seniorů na kurzech U3V a motivaci k danému studiu). Tematicky tudíž nepřináší do daného výzkumného pole mnoho nového. V tom </w:t>
            </w:r>
            <w:r w:rsidR="00670877">
              <w:rPr>
                <w:sz w:val="22"/>
                <w:szCs w:val="22"/>
              </w:rPr>
              <w:t xml:space="preserve">bodu </w:t>
            </w:r>
            <w:r>
              <w:rPr>
                <w:sz w:val="22"/>
                <w:szCs w:val="22"/>
              </w:rPr>
              <w:t>však nespočívá její největší slabina. I přes snahu realizovat kvalitativní výzkum v dané oblasti (což lze shledat za určitý pokus o inovaci), MDP v této snaze selhává, neboť nedodržuje elementární principy kvalitativního výzkumu, které jsou na magisterské kvalifikační práce kladeny. S tímto bodem je pak spojena většina slabých stránek hodnocené práce.</w:t>
            </w:r>
          </w:p>
          <w:p w:rsidR="004235C3" w:rsidRDefault="004235C3" w:rsidP="004235C3">
            <w:pPr>
              <w:jc w:val="both"/>
              <w:rPr>
                <w:sz w:val="22"/>
                <w:szCs w:val="22"/>
              </w:rPr>
            </w:pPr>
          </w:p>
          <w:p w:rsidR="004235C3" w:rsidRPr="00670877" w:rsidRDefault="004235C3" w:rsidP="004235C3">
            <w:pPr>
              <w:jc w:val="both"/>
              <w:rPr>
                <w:b/>
                <w:sz w:val="22"/>
                <w:szCs w:val="22"/>
              </w:rPr>
            </w:pPr>
            <w:r w:rsidRPr="00670877">
              <w:rPr>
                <w:b/>
                <w:sz w:val="22"/>
                <w:szCs w:val="22"/>
              </w:rPr>
              <w:t>Silné stránky:</w:t>
            </w:r>
          </w:p>
          <w:p w:rsidR="004235C3" w:rsidRDefault="004235C3" w:rsidP="00423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 Text práce vykazuje základní přehlednost a služné jazykové zpracování, včetně dodržení formálních záležitostí (citační normy a úpravy práce).</w:t>
            </w:r>
          </w:p>
          <w:p w:rsidR="00B411DB" w:rsidRDefault="004235C3" w:rsidP="00423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 Cíl práce je relevantní, spadá do oblasti akčního působení sociální pedagogiky.</w:t>
            </w:r>
          </w:p>
          <w:p w:rsidR="004235C3" w:rsidRDefault="004235C3" w:rsidP="004235C3">
            <w:pPr>
              <w:jc w:val="both"/>
              <w:rPr>
                <w:sz w:val="22"/>
                <w:szCs w:val="22"/>
              </w:rPr>
            </w:pPr>
          </w:p>
          <w:p w:rsidR="004235C3" w:rsidRPr="00670877" w:rsidRDefault="004235C3" w:rsidP="004235C3">
            <w:pPr>
              <w:jc w:val="both"/>
              <w:rPr>
                <w:b/>
                <w:sz w:val="22"/>
                <w:szCs w:val="22"/>
              </w:rPr>
            </w:pPr>
            <w:r w:rsidRPr="00670877">
              <w:rPr>
                <w:b/>
                <w:sz w:val="22"/>
                <w:szCs w:val="22"/>
              </w:rPr>
              <w:t>Slabé stránky:</w:t>
            </w:r>
          </w:p>
          <w:p w:rsidR="00382C29" w:rsidRDefault="004235C3" w:rsidP="00423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(-) Členění práce není vhodné s ohledem na sledování hlavního výzkumného cíle (motivace seniorů ke studiu U3V). V tomto kontextu autorka věnuje zbytečně velké množství prostoru problematice, která s předloženým tématem souvisí jen okrajově/vzdáleně (např. kapitola 1.1 Peda</w:t>
            </w:r>
            <w:r w:rsidR="00670877">
              <w:rPr>
                <w:sz w:val="22"/>
                <w:szCs w:val="22"/>
              </w:rPr>
              <w:t>gogika, srov. zejména strany 17–</w:t>
            </w:r>
            <w:r>
              <w:rPr>
                <w:sz w:val="22"/>
                <w:szCs w:val="22"/>
              </w:rPr>
              <w:t>19, nebo kapitola 1.2</w:t>
            </w:r>
            <w:r w:rsidR="00670877">
              <w:rPr>
                <w:sz w:val="22"/>
                <w:szCs w:val="22"/>
              </w:rPr>
              <w:t xml:space="preserve"> Andragogika, především str. 19–</w:t>
            </w:r>
            <w:r>
              <w:rPr>
                <w:sz w:val="22"/>
                <w:szCs w:val="22"/>
              </w:rPr>
              <w:t>21), namísto toho, aby důkladněji diskutovala dosavadní poznatky o participaci seniorů na U3V a motivaci/</w:t>
            </w:r>
            <w:proofErr w:type="spellStart"/>
            <w:r>
              <w:rPr>
                <w:sz w:val="22"/>
                <w:szCs w:val="22"/>
              </w:rPr>
              <w:t>nemotivaci</w:t>
            </w:r>
            <w:proofErr w:type="spellEnd"/>
            <w:r>
              <w:rPr>
                <w:sz w:val="22"/>
                <w:szCs w:val="22"/>
              </w:rPr>
              <w:t xml:space="preserve"> seniorů k této </w:t>
            </w:r>
            <w:r w:rsidR="00382C29">
              <w:rPr>
                <w:sz w:val="22"/>
                <w:szCs w:val="22"/>
              </w:rPr>
              <w:t>aktivitě.</w:t>
            </w:r>
          </w:p>
          <w:p w:rsidR="00B411DB" w:rsidRPr="00C50B27" w:rsidRDefault="00382C29" w:rsidP="00423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(-) Z práce není jasné, proč jsou jako cílová skupina kvalitativního výzkumu vybrány osoby dříve/dnes pracující jako pedagogové, sociální pedagogové či dobrovolníci (viz str. 10). Tento bod by měl být </w:t>
            </w:r>
            <w:r w:rsidR="00670877">
              <w:rPr>
                <w:sz w:val="22"/>
                <w:szCs w:val="22"/>
              </w:rPr>
              <w:t xml:space="preserve">v práci </w:t>
            </w:r>
            <w:r>
              <w:rPr>
                <w:sz w:val="22"/>
                <w:szCs w:val="22"/>
              </w:rPr>
              <w:t>dovysvětlen (viz otázky níže).</w:t>
            </w:r>
            <w:r w:rsidR="004235C3">
              <w:rPr>
                <w:sz w:val="22"/>
                <w:szCs w:val="22"/>
              </w:rPr>
              <w:t xml:space="preserve"> </w:t>
            </w:r>
          </w:p>
          <w:p w:rsidR="00B411DB" w:rsidRDefault="00382C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(-) Použitá literatura není příliš široká a velká část z ní není zcela aktuální; četné jsou tituly z 90. let. Práce zcela postrádá jakékoliv relevantní cizojazyčné zdroje.</w:t>
            </w:r>
          </w:p>
          <w:p w:rsidR="00382C29" w:rsidRDefault="00382C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(-) V empirické části textu studentka věnuje příliš mnoho prostoru obecnému popisu jednotlivých metod a technik kvalitativního výzkumu a nikoliv popisu realizace vlastního výzkumu a zdůvodnění užití jednotlivých metod a technik v rámci realizovaného šetření.</w:t>
            </w:r>
          </w:p>
          <w:p w:rsidR="00382C29" w:rsidRPr="00C50B27" w:rsidRDefault="00382C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(-) Kvalitativní výzkum, tak jak je představen, nedosahuje standardů magisterského stupně studia, a to z následujících důvodů: (a) počet informantů je na dolní hranici kritérií pro kvalitativní výzkum (N = 6); (b) není nikde popsán proces oslovování a průběhu interview; (c) nikde nejsou popsány limity výzkumu; (d) text rovněž absentuje jakoukoliv zmínku o tom, jak bylo dosaženo saturace dat; (e) text rovněž neobsahuje informace o způsobu kódování a kategorizování (kolik kódů a subkategorií vzniklo</w:t>
            </w:r>
            <w:r w:rsidR="00670877">
              <w:rPr>
                <w:sz w:val="22"/>
                <w:szCs w:val="22"/>
              </w:rPr>
              <w:t xml:space="preserve"> a s jakou </w:t>
            </w:r>
            <w:proofErr w:type="spellStart"/>
            <w:r w:rsidR="00670877">
              <w:rPr>
                <w:sz w:val="22"/>
                <w:szCs w:val="22"/>
              </w:rPr>
              <w:t>dimenzionalitou</w:t>
            </w:r>
            <w:proofErr w:type="spellEnd"/>
            <w:r w:rsidR="00670877">
              <w:rPr>
                <w:sz w:val="22"/>
                <w:szCs w:val="22"/>
              </w:rPr>
              <w:t xml:space="preserve">; případně, </w:t>
            </w:r>
            <w:r>
              <w:rPr>
                <w:sz w:val="22"/>
                <w:szCs w:val="22"/>
              </w:rPr>
              <w:t xml:space="preserve">jaké jsou jejich vzájemné vztahy); (f) výsledky výzkumu jsou prezentovány jako odpovědi na jednotlivé otázky </w:t>
            </w:r>
            <w:r w:rsidR="00670877">
              <w:rPr>
                <w:sz w:val="22"/>
                <w:szCs w:val="22"/>
              </w:rPr>
              <w:t xml:space="preserve">kladené </w:t>
            </w:r>
            <w:r>
              <w:rPr>
                <w:sz w:val="22"/>
                <w:szCs w:val="22"/>
              </w:rPr>
              <w:t>dílčí</w:t>
            </w:r>
            <w:r w:rsidR="00670877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respondentů</w:t>
            </w:r>
            <w:r w:rsidR="0067087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nikoliv jako integrované kategorie vzniklé vyvozováním z kódů.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382C29" w:rsidP="00382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Zejména z těchto metodologických důvodů nedoporučuji práci k obhajobě. </w:t>
            </w:r>
          </w:p>
        </w:tc>
      </w:tr>
      <w:tr w:rsidR="00B411DB" w:rsidRPr="00C50B27" w:rsidTr="00670877">
        <w:trPr>
          <w:trHeight w:val="1081"/>
        </w:trPr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382C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Jaké jsou důvody volby vybraných respondentů?</w:t>
            </w:r>
          </w:p>
          <w:p w:rsidR="00382C29" w:rsidRDefault="00382C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Jak probíhala interview, jaká byla jejich délka?</w:t>
            </w:r>
          </w:p>
          <w:p w:rsidR="00B411DB" w:rsidRPr="00C50B27" w:rsidRDefault="00382C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Jak probíhal proces kódování a kategorizování?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5" w:type="dxa"/>
          </w:tcPr>
          <w:p w:rsidR="00B411DB" w:rsidRPr="00C50B27" w:rsidRDefault="006708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235C3">
              <w:rPr>
                <w:sz w:val="22"/>
                <w:szCs w:val="22"/>
              </w:rPr>
              <w:t xml:space="preserve"> 29. 04. 2019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235C3">
              <w:rPr>
                <w:sz w:val="22"/>
                <w:szCs w:val="22"/>
              </w:rPr>
              <w:t xml:space="preserve"> Mgr. Jan Kalenda,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DCF" w:rsidRDefault="008D0DCF">
      <w:r>
        <w:separator/>
      </w:r>
    </w:p>
  </w:endnote>
  <w:endnote w:type="continuationSeparator" w:id="0">
    <w:p w:rsidR="008D0DCF" w:rsidRDefault="008D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DCF" w:rsidRDefault="008D0DCF">
      <w:r>
        <w:separator/>
      </w:r>
    </w:p>
  </w:footnote>
  <w:footnote w:type="continuationSeparator" w:id="0">
    <w:p w:rsidR="008D0DCF" w:rsidRDefault="008D0DC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5C3"/>
    <w:rsid w:val="00362AB0"/>
    <w:rsid w:val="00382C29"/>
    <w:rsid w:val="003F5DA2"/>
    <w:rsid w:val="004235C3"/>
    <w:rsid w:val="00512982"/>
    <w:rsid w:val="00526D47"/>
    <w:rsid w:val="0055255D"/>
    <w:rsid w:val="005C219A"/>
    <w:rsid w:val="00670877"/>
    <w:rsid w:val="006847E2"/>
    <w:rsid w:val="008614B3"/>
    <w:rsid w:val="008D0DCF"/>
    <w:rsid w:val="009B2248"/>
    <w:rsid w:val="00AF1740"/>
    <w:rsid w:val="00B411DB"/>
    <w:rsid w:val="00BA3203"/>
    <w:rsid w:val="00C50B27"/>
    <w:rsid w:val="00CA55DB"/>
    <w:rsid w:val="00CE0A8B"/>
    <w:rsid w:val="00DC1BF5"/>
    <w:rsid w:val="00E428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5E081"/>
  <w15:chartTrackingRefBased/>
  <w15:docId w15:val="{8C24288C-912A-47F6-B20C-9797AAF2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6708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708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enda\Desktop\Posudky_2019\OP_Gajdo&#353;&#237;kov&#22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OP_Gajdošíková</Template>
  <TotalTime>25</TotalTime>
  <Pages>1</Pages>
  <Words>629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komentář</dc:creator>
  <cp:keywords/>
  <cp:lastModifiedBy>komentář</cp:lastModifiedBy>
  <cp:revision>4</cp:revision>
  <cp:lastPrinted>2019-05-02T12:52:00Z</cp:lastPrinted>
  <dcterms:created xsi:type="dcterms:W3CDTF">2019-04-29T07:34:00Z</dcterms:created>
  <dcterms:modified xsi:type="dcterms:W3CDTF">2019-05-02T12:52:00Z</dcterms:modified>
</cp:coreProperties>
</file>