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3F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9B757A">
              <w:rPr>
                <w:sz w:val="22"/>
                <w:szCs w:val="22"/>
              </w:rPr>
              <w:t>Jana Strouhalová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Míra naplnění psychických potřeb pracovníků pomáhajících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A20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A20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A20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A20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54614" w:rsidRDefault="00754614" w:rsidP="007546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2A205C" w:rsidRPr="002A205C" w:rsidRDefault="002A205C" w:rsidP="007546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A205C">
              <w:rPr>
                <w:sz w:val="22"/>
                <w:szCs w:val="22"/>
              </w:rPr>
              <w:t>struktura teoretické části práce,</w:t>
            </w:r>
          </w:p>
          <w:p w:rsidR="00754614" w:rsidRPr="002A205C" w:rsidRDefault="002A205C" w:rsidP="00754614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teorie </w:t>
            </w:r>
            <w:proofErr w:type="spellStart"/>
            <w:r>
              <w:rPr>
                <w:sz w:val="22"/>
                <w:szCs w:val="22"/>
              </w:rPr>
              <w:t>sebedeterminace</w:t>
            </w:r>
            <w:proofErr w:type="spellEnd"/>
            <w:r w:rsidR="008F250E">
              <w:rPr>
                <w:sz w:val="22"/>
                <w:szCs w:val="22"/>
              </w:rPr>
              <w:t xml:space="preserve"> (originální</w:t>
            </w:r>
            <w:r>
              <w:rPr>
                <w:sz w:val="22"/>
                <w:szCs w:val="22"/>
              </w:rPr>
              <w:t xml:space="preserve"> </w:t>
            </w:r>
            <w:r w:rsidR="008F250E">
              <w:rPr>
                <w:sz w:val="22"/>
                <w:szCs w:val="22"/>
              </w:rPr>
              <w:t>zdroj</w:t>
            </w:r>
            <w:r>
              <w:rPr>
                <w:sz w:val="22"/>
                <w:szCs w:val="22"/>
              </w:rPr>
              <w:t>),</w:t>
            </w:r>
          </w:p>
          <w:p w:rsidR="002A205C" w:rsidRDefault="002A205C" w:rsidP="007546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kombinace použitých nástrojů (použitý dotazník a sémantický diferenciál),</w:t>
            </w:r>
          </w:p>
          <w:p w:rsidR="002A205C" w:rsidRDefault="002A205C" w:rsidP="007546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metodologická část,</w:t>
            </w:r>
          </w:p>
          <w:p w:rsidR="00754614" w:rsidRPr="002A205C" w:rsidRDefault="008F250E" w:rsidP="007546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náročnost</w:t>
            </w:r>
            <w:r w:rsidR="002A205C">
              <w:rPr>
                <w:sz w:val="22"/>
                <w:szCs w:val="22"/>
              </w:rPr>
              <w:t xml:space="preserve"> zpracování (analýza dat).</w:t>
            </w:r>
          </w:p>
          <w:p w:rsidR="00754614" w:rsidRPr="00754614" w:rsidRDefault="00754614" w:rsidP="00754614">
            <w:pPr>
              <w:rPr>
                <w:b/>
                <w:sz w:val="22"/>
                <w:szCs w:val="22"/>
              </w:rPr>
            </w:pPr>
            <w:r w:rsidRPr="00754614">
              <w:rPr>
                <w:b/>
                <w:sz w:val="22"/>
                <w:szCs w:val="22"/>
              </w:rPr>
              <w:t>Slabé stránky</w:t>
            </w:r>
            <w:r w:rsidR="00D333E5">
              <w:rPr>
                <w:b/>
                <w:sz w:val="22"/>
                <w:szCs w:val="22"/>
              </w:rPr>
              <w:t>:</w:t>
            </w:r>
          </w:p>
          <w:p w:rsidR="00B411DB" w:rsidRDefault="002A205C" w:rsidP="0075461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prezentace výsledků výzkumu, chybí podrobnější komentáře k výsledkům, co bylo zjištěno (např. 5.2, 5.4, 5.5 a 5.6), což je velká škoda</w:t>
            </w:r>
            <w:r w:rsidR="007546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vzhledem k náročnosti zpracování dat,</w:t>
            </w:r>
          </w:p>
          <w:p w:rsidR="002A205C" w:rsidRDefault="002A205C" w:rsidP="0075461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ztrácí se informativní hodnota výzkumu (chybí interpretační rovina), z analyzovaných dat mohly být vytěženy obsáhlejší informace,</w:t>
            </w:r>
          </w:p>
          <w:p w:rsidR="00B411DB" w:rsidRPr="002A205C" w:rsidRDefault="002A205C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prezentace závěrů výzkumu (b</w:t>
            </w:r>
            <w:r w:rsidR="008F250E">
              <w:rPr>
                <w:sz w:val="22"/>
                <w:szCs w:val="22"/>
              </w:rPr>
              <w:t>ývají shrnuta</w:t>
            </w:r>
            <w:r>
              <w:rPr>
                <w:sz w:val="22"/>
                <w:szCs w:val="22"/>
              </w:rPr>
              <w:t xml:space="preserve"> věcná zjištění).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F250E" w:rsidP="002A205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Shrňte nejzajímavějš</w:t>
            </w:r>
            <w:r w:rsidR="00C44206">
              <w:rPr>
                <w:sz w:val="22"/>
                <w:szCs w:val="22"/>
              </w:rPr>
              <w:t xml:space="preserve">í závěry práce (věcná zjištění) včetně nástinu interpretace.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</w:p>
          <w:p w:rsidR="008F250E" w:rsidRPr="002A205C" w:rsidRDefault="00C44206" w:rsidP="002A205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Vyplývají z výzkumného šetření nějaká konkrétní doporučení pro praxi?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44206" w:rsidRPr="00C50B27" w:rsidRDefault="00C44206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A205C">
              <w:rPr>
                <w:sz w:val="22"/>
                <w:szCs w:val="22"/>
              </w:rPr>
              <w:t xml:space="preserve"> 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A205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7D7" w:rsidRDefault="008347D7">
      <w:r>
        <w:separator/>
      </w:r>
    </w:p>
  </w:endnote>
  <w:endnote w:type="continuationSeparator" w:id="0">
    <w:p w:rsidR="008347D7" w:rsidRDefault="0083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7D7" w:rsidRDefault="008347D7">
      <w:r>
        <w:separator/>
      </w:r>
    </w:p>
  </w:footnote>
  <w:footnote w:type="continuationSeparator" w:id="0">
    <w:p w:rsidR="008347D7" w:rsidRDefault="008347D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46C0"/>
    <w:multiLevelType w:val="hybridMultilevel"/>
    <w:tmpl w:val="C97E703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D3792"/>
    <w:multiLevelType w:val="hybridMultilevel"/>
    <w:tmpl w:val="47528E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5359A"/>
    <w:multiLevelType w:val="hybridMultilevel"/>
    <w:tmpl w:val="1BB0B484"/>
    <w:lvl w:ilvl="0" w:tplc="8A40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8D"/>
    <w:rsid w:val="0014318D"/>
    <w:rsid w:val="002A205C"/>
    <w:rsid w:val="00307719"/>
    <w:rsid w:val="00362AB0"/>
    <w:rsid w:val="003D6D95"/>
    <w:rsid w:val="003F5DA2"/>
    <w:rsid w:val="005124C7"/>
    <w:rsid w:val="00512982"/>
    <w:rsid w:val="00514664"/>
    <w:rsid w:val="00526D47"/>
    <w:rsid w:val="0055255D"/>
    <w:rsid w:val="005C219A"/>
    <w:rsid w:val="006847E2"/>
    <w:rsid w:val="0070056B"/>
    <w:rsid w:val="00703F27"/>
    <w:rsid w:val="00754614"/>
    <w:rsid w:val="008347D7"/>
    <w:rsid w:val="008F250E"/>
    <w:rsid w:val="009A17A5"/>
    <w:rsid w:val="009B757A"/>
    <w:rsid w:val="00A86068"/>
    <w:rsid w:val="00B411DB"/>
    <w:rsid w:val="00BA3203"/>
    <w:rsid w:val="00C44206"/>
    <w:rsid w:val="00C50B27"/>
    <w:rsid w:val="00D333E5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0B9B9-6B18-4259-B613-5E9A26CF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54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</Template>
  <TotalTime>94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Kája</cp:lastModifiedBy>
  <cp:revision>7</cp:revision>
  <cp:lastPrinted>2012-04-25T08:21:00Z</cp:lastPrinted>
  <dcterms:created xsi:type="dcterms:W3CDTF">2019-04-30T08:15:00Z</dcterms:created>
  <dcterms:modified xsi:type="dcterms:W3CDTF">2019-05-03T09:57:00Z</dcterms:modified>
</cp:coreProperties>
</file>