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Bc. Václav Lapčík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 xml:space="preserve">Projekt snížení neshod ve firmě Kovokon Popovice s. r. 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b/>
                <w:snapToGrid w:val="0"/>
                <w:color w:val="000000"/>
              </w:rPr>
            </w:r>
            <w:r w:rsidR="00095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b/>
                <w:snapToGrid w:val="0"/>
                <w:color w:val="000000"/>
              </w:rPr>
            </w:r>
            <w:r w:rsidR="00095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b/>
                <w:snapToGrid w:val="0"/>
                <w:color w:val="000000"/>
              </w:rPr>
            </w:r>
            <w:r w:rsidR="00095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b/>
                <w:snapToGrid w:val="0"/>
                <w:color w:val="000000"/>
              </w:rPr>
            </w:r>
            <w:r w:rsidR="00095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738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b/>
                <w:snapToGrid w:val="0"/>
                <w:color w:val="000000"/>
              </w:rPr>
            </w:r>
            <w:r w:rsidR="00095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02B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02B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02B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02B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02B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02B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b/>
                <w:snapToGrid w:val="0"/>
                <w:color w:val="000000"/>
              </w:rPr>
            </w:r>
            <w:r w:rsidR="00095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539F">
              <w:rPr>
                <w:snapToGrid w:val="0"/>
                <w:color w:val="000000"/>
              </w:rPr>
            </w:r>
            <w:r w:rsidR="00095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650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6502B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5324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539F">
        <w:rPr>
          <w:i/>
        </w:rPr>
        <w:t>Literární rešerše je zpracována kvalitně. V analytické části byla vhodně použitá statistika interní a externí nekvality. V rámci hloubkové analýzy nejčetněj</w:t>
      </w:r>
      <w:r w:rsidR="00B53246">
        <w:rPr>
          <w:i/>
        </w:rPr>
        <w:t>š</w:t>
      </w:r>
      <w:r w:rsidR="0012539F">
        <w:rPr>
          <w:i/>
        </w:rPr>
        <w:t>ích interních vad byl správně použit</w:t>
      </w:r>
      <w:r w:rsidR="003770F6">
        <w:rPr>
          <w:i/>
        </w:rPr>
        <w:t xml:space="preserve">á </w:t>
      </w:r>
      <w:proofErr w:type="spellStart"/>
      <w:r w:rsidR="003770F6">
        <w:rPr>
          <w:i/>
        </w:rPr>
        <w:t>Paretova</w:t>
      </w:r>
      <w:proofErr w:type="spellEnd"/>
      <w:r w:rsidR="003770F6">
        <w:rPr>
          <w:i/>
        </w:rPr>
        <w:t xml:space="preserve"> analýza a </w:t>
      </w:r>
      <w:proofErr w:type="spellStart"/>
      <w:r w:rsidR="0012539F">
        <w:rPr>
          <w:i/>
        </w:rPr>
        <w:t>Ishika</w:t>
      </w:r>
      <w:r w:rsidR="003770F6">
        <w:rPr>
          <w:i/>
        </w:rPr>
        <w:t>wův</w:t>
      </w:r>
      <w:proofErr w:type="spellEnd"/>
      <w:r w:rsidR="0012539F">
        <w:rPr>
          <w:i/>
        </w:rPr>
        <w:t xml:space="preserve"> diagram, který poukazuje na možné příčiny z hlediska 5 dimenzí. Po použití tohoto nástroje považuji za stěž</w:t>
      </w:r>
      <w:r w:rsidR="00B53246">
        <w:rPr>
          <w:i/>
        </w:rPr>
        <w:t>ejní</w:t>
      </w:r>
      <w:r w:rsidR="0012539F">
        <w:rPr>
          <w:i/>
        </w:rPr>
        <w:t xml:space="preserve"> v týmu stanovení </w:t>
      </w:r>
      <w:proofErr w:type="spellStart"/>
      <w:r w:rsidR="0012539F">
        <w:rPr>
          <w:i/>
        </w:rPr>
        <w:t>nejpravěpodobnější</w:t>
      </w:r>
      <w:proofErr w:type="spellEnd"/>
      <w:r w:rsidR="0012539F">
        <w:rPr>
          <w:i/>
        </w:rPr>
        <w:t xml:space="preserve"> příčiny vzniku dané vady a </w:t>
      </w:r>
      <w:r w:rsidR="00B53246">
        <w:rPr>
          <w:i/>
        </w:rPr>
        <w:t>generování</w:t>
      </w:r>
      <w:r w:rsidR="0012539F">
        <w:rPr>
          <w:i/>
        </w:rPr>
        <w:t xml:space="preserve"> nápravného opatření, které se odzkouší a prověří se, zdali tým</w:t>
      </w:r>
      <w:r w:rsidR="00B53246">
        <w:rPr>
          <w:i/>
        </w:rPr>
        <w:t xml:space="preserve"> stanovil</w:t>
      </w:r>
      <w:r w:rsidR="0012539F">
        <w:rPr>
          <w:i/>
        </w:rPr>
        <w:t xml:space="preserve"> tuto příčinu správně a vada se již neopakuje.</w:t>
      </w:r>
      <w:r w:rsidR="00B53246">
        <w:rPr>
          <w:i/>
        </w:rPr>
        <w:t xml:space="preserve"> Stanovení klíčových příčin</w:t>
      </w:r>
      <w:r w:rsidR="003770F6">
        <w:rPr>
          <w:i/>
        </w:rPr>
        <w:t xml:space="preserve"> metodou brainstormingu či jinou metodou</w:t>
      </w:r>
      <w:r w:rsidR="00B53246">
        <w:rPr>
          <w:i/>
        </w:rPr>
        <w:t xml:space="preserve"> u zkoumaných vad jsem v analýze nezaznamenala. Analytická část je zpracována detailně, ale shrnutí této části se již zaměřuji na vybrané oblasti. Chyběla mi propojenost zjištěný</w:t>
      </w:r>
      <w:r w:rsidR="000C6972">
        <w:rPr>
          <w:i/>
        </w:rPr>
        <w:t>mi</w:t>
      </w:r>
      <w:r w:rsidR="00B53246">
        <w:rPr>
          <w:i/>
        </w:rPr>
        <w:t xml:space="preserve"> nedostatk</w:t>
      </w:r>
      <w:r w:rsidR="000C6972">
        <w:rPr>
          <w:i/>
        </w:rPr>
        <w:t>y</w:t>
      </w:r>
      <w:r w:rsidR="00B53246">
        <w:rPr>
          <w:i/>
        </w:rPr>
        <w:t xml:space="preserve"> v analytické části</w:t>
      </w:r>
      <w:r w:rsidR="000C6972">
        <w:rPr>
          <w:i/>
        </w:rPr>
        <w:t>, stanovením priorit</w:t>
      </w:r>
      <w:r w:rsidR="00B53246">
        <w:rPr>
          <w:i/>
        </w:rPr>
        <w:t xml:space="preserve"> a řešenými opatřeními v části projektové. Projektová část je zpracována </w:t>
      </w:r>
      <w:r w:rsidR="00643FEF">
        <w:rPr>
          <w:i/>
        </w:rPr>
        <w:t xml:space="preserve">kvalitně, </w:t>
      </w:r>
      <w:bookmarkStart w:id="8" w:name="_GoBack"/>
      <w:bookmarkEnd w:id="8"/>
      <w:r w:rsidR="00B53246">
        <w:rPr>
          <w:i/>
        </w:rPr>
        <w:t xml:space="preserve">logicky a účelně k dosažení stanoveného cíle. </w:t>
      </w:r>
    </w:p>
    <w:p w:rsidR="00B53246" w:rsidRDefault="00B53246" w:rsidP="00750650">
      <w:pPr>
        <w:rPr>
          <w:i/>
        </w:rPr>
      </w:pPr>
    </w:p>
    <w:p w:rsidR="00B53246" w:rsidRDefault="00B53246" w:rsidP="00750650">
      <w:pPr>
        <w:rPr>
          <w:i/>
        </w:rPr>
      </w:pPr>
      <w:r>
        <w:rPr>
          <w:i/>
        </w:rPr>
        <w:t xml:space="preserve">Otázky: </w:t>
      </w:r>
    </w:p>
    <w:p w:rsidR="003770F6" w:rsidRDefault="00B53246" w:rsidP="00750650">
      <w:pPr>
        <w:rPr>
          <w:i/>
        </w:rPr>
      </w:pPr>
      <w:r>
        <w:rPr>
          <w:i/>
        </w:rPr>
        <w:t xml:space="preserve">1. Druhou nejčetnější vadou dle statistiky je nedodržená délka. K této vadě byl vytvořený </w:t>
      </w:r>
      <w:proofErr w:type="spellStart"/>
      <w:r>
        <w:rPr>
          <w:i/>
        </w:rPr>
        <w:t>Ishika</w:t>
      </w:r>
      <w:r w:rsidR="003770F6">
        <w:rPr>
          <w:i/>
        </w:rPr>
        <w:t>wův</w:t>
      </w:r>
      <w:proofErr w:type="spellEnd"/>
      <w:r w:rsidR="003770F6">
        <w:rPr>
          <w:i/>
        </w:rPr>
        <w:t xml:space="preserve"> diagram. Jaké bylo stanovené opatření pro </w:t>
      </w:r>
      <w:proofErr w:type="gramStart"/>
      <w:r w:rsidR="003770F6">
        <w:rPr>
          <w:i/>
        </w:rPr>
        <w:t>neopakovaní</w:t>
      </w:r>
      <w:proofErr w:type="gramEnd"/>
      <w:r w:rsidR="003770F6">
        <w:rPr>
          <w:i/>
        </w:rPr>
        <w:t xml:space="preserve"> se této vady? </w:t>
      </w:r>
    </w:p>
    <w:p w:rsidR="000C6972" w:rsidRDefault="003770F6" w:rsidP="00750650">
      <w:pPr>
        <w:rPr>
          <w:i/>
        </w:rPr>
      </w:pPr>
      <w:r>
        <w:rPr>
          <w:i/>
        </w:rPr>
        <w:t xml:space="preserve">2. Jak jste v týmu stanovili největší zjištěné nedostatky, které rozpracováváte v projektové části? </w:t>
      </w:r>
      <w:r w:rsidR="00B53246">
        <w:rPr>
          <w:i/>
        </w:rPr>
        <w:t xml:space="preserve"> </w:t>
      </w:r>
    </w:p>
    <w:p w:rsidR="00845B98" w:rsidRPr="00AE58C9" w:rsidRDefault="000C6972" w:rsidP="00750650">
      <w:pPr>
        <w:rPr>
          <w:i/>
        </w:rPr>
      </w:pPr>
      <w:r>
        <w:rPr>
          <w:i/>
        </w:rPr>
        <w:t xml:space="preserve">3. V kapitole 8.4 Evidence frekvence výměny nástrojů vycházíte z údajů o nástrojích ze seřizovacího listu. Zvažovala firma u evidence výměny nástrojů zavést čárové kódy a modulu IS pro sledování životnosti nástrojů? </w:t>
      </w:r>
      <w:r w:rsidR="00B53246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70F6">
        <w:rPr>
          <w:i/>
        </w:rPr>
      </w:r>
      <w:r w:rsidR="00095F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70F6">
        <w:rPr>
          <w:i/>
          <w:noProof/>
        </w:rPr>
        <w:t>6.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19" w:rsidRDefault="00095F19">
      <w:r>
        <w:separator/>
      </w:r>
    </w:p>
  </w:endnote>
  <w:endnote w:type="continuationSeparator" w:id="0">
    <w:p w:rsidR="00095F19" w:rsidRDefault="000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19" w:rsidRDefault="00095F19">
      <w:r>
        <w:separator/>
      </w:r>
    </w:p>
  </w:footnote>
  <w:footnote w:type="continuationSeparator" w:id="0">
    <w:p w:rsidR="00095F19" w:rsidRDefault="00095F1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95F19"/>
    <w:rsid w:val="000C21A9"/>
    <w:rsid w:val="000C6972"/>
    <w:rsid w:val="000E1EDC"/>
    <w:rsid w:val="00107EC6"/>
    <w:rsid w:val="00124BFC"/>
    <w:rsid w:val="0012539F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70F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3FEF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722"/>
    <w:rsid w:val="00971DE0"/>
    <w:rsid w:val="00983820"/>
    <w:rsid w:val="009C0583"/>
    <w:rsid w:val="009D3840"/>
    <w:rsid w:val="00A0709B"/>
    <w:rsid w:val="00A11E00"/>
    <w:rsid w:val="00A421F7"/>
    <w:rsid w:val="00A478C1"/>
    <w:rsid w:val="00A57D9B"/>
    <w:rsid w:val="00A71FF2"/>
    <w:rsid w:val="00A82079"/>
    <w:rsid w:val="00A925F6"/>
    <w:rsid w:val="00AC6D49"/>
    <w:rsid w:val="00AD7083"/>
    <w:rsid w:val="00AE58C9"/>
    <w:rsid w:val="00B23519"/>
    <w:rsid w:val="00B3178F"/>
    <w:rsid w:val="00B53246"/>
    <w:rsid w:val="00B6346A"/>
    <w:rsid w:val="00B6502B"/>
    <w:rsid w:val="00BF6B5D"/>
    <w:rsid w:val="00C173DD"/>
    <w:rsid w:val="00C2327A"/>
    <w:rsid w:val="00C30044"/>
    <w:rsid w:val="00C447A8"/>
    <w:rsid w:val="00C70E25"/>
    <w:rsid w:val="00C72298"/>
    <w:rsid w:val="00C7573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224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AD7D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9D56FF-5D4C-4275-BD4E-4B62D1C2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5</cp:revision>
  <cp:lastPrinted>2014-07-24T08:52:00Z</cp:lastPrinted>
  <dcterms:created xsi:type="dcterms:W3CDTF">2019-05-04T14:53:00Z</dcterms:created>
  <dcterms:modified xsi:type="dcterms:W3CDTF">2019-05-06T17:33:00Z</dcterms:modified>
</cp:coreProperties>
</file>