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1E8">
        <w:rPr>
          <w:b/>
          <w:i/>
          <w:sz w:val="22"/>
          <w:szCs w:val="22"/>
        </w:rPr>
        <w:t>Marie Častulíková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1E8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1E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745E">
        <w:rPr>
          <w:b/>
          <w:i/>
          <w:sz w:val="22"/>
          <w:szCs w:val="22"/>
        </w:rPr>
        <w:t>A</w:t>
      </w:r>
      <w:r w:rsidR="003A745E" w:rsidRPr="003A745E">
        <w:rPr>
          <w:b/>
          <w:i/>
          <w:sz w:val="22"/>
          <w:szCs w:val="22"/>
        </w:rPr>
        <w:t>nalýza vývoje úvěrů na bydlení obyvatelstvu v měnícím se regulatorním prostředí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b/>
                <w:snapToGrid w:val="0"/>
                <w:color w:val="000000"/>
              </w:rPr>
            </w:r>
            <w:r w:rsidR="00A70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03FF">
              <w:rPr>
                <w:snapToGrid w:val="0"/>
                <w:color w:val="000000"/>
              </w:rPr>
            </w:r>
            <w:r w:rsidR="00A70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7073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57073" w:rsidRDefault="005C5600" w:rsidP="00B5707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745E">
        <w:rPr>
          <w:i/>
          <w:noProof/>
        </w:rPr>
        <w:t>Cílem předložené bakalářské práce bylo analyzovat</w:t>
      </w:r>
      <w:r w:rsidR="003A745E" w:rsidRPr="003A745E">
        <w:rPr>
          <w:i/>
        </w:rPr>
        <w:t xml:space="preserve"> vývoj trhu nemovitostí a úvěrů na bydlení obyvatelstvu v České republice za posledních 10 let</w:t>
      </w:r>
      <w:r w:rsidR="00B57073">
        <w:rPr>
          <w:i/>
        </w:rPr>
        <w:t>, provést komparaci</w:t>
      </w:r>
      <w:r w:rsidR="003A745E" w:rsidRPr="003A745E">
        <w:rPr>
          <w:i/>
        </w:rPr>
        <w:t xml:space="preserve"> aktuální nabídky produktů vybraných poskytovatelů úvěrů na nemovitosti obyvatelstvu</w:t>
      </w:r>
      <w:r w:rsidR="00B57073">
        <w:rPr>
          <w:i/>
        </w:rPr>
        <w:t xml:space="preserve"> a</w:t>
      </w:r>
      <w:r w:rsidR="003A745E" w:rsidRPr="003A745E">
        <w:rPr>
          <w:i/>
        </w:rPr>
        <w:t xml:space="preserve"> vyvo</w:t>
      </w:r>
      <w:r w:rsidR="00B57073">
        <w:rPr>
          <w:i/>
        </w:rPr>
        <w:t>dit</w:t>
      </w:r>
      <w:r w:rsidR="003A745E" w:rsidRPr="003A745E">
        <w:rPr>
          <w:i/>
        </w:rPr>
        <w:t xml:space="preserve"> v kontextu aktuálních regulatorních změn v ČR praktická doporučení pro potenciálního žadatele o úvěr na bydlení</w:t>
      </w:r>
      <w:r w:rsidR="00B57073">
        <w:rPr>
          <w:i/>
        </w:rPr>
        <w:t>.</w:t>
      </w:r>
    </w:p>
    <w:p w:rsidR="00B57073" w:rsidRDefault="00B57073" w:rsidP="00B57073">
      <w:pPr>
        <w:rPr>
          <w:i/>
        </w:rPr>
      </w:pPr>
    </w:p>
    <w:p w:rsidR="00B57073" w:rsidRDefault="00B57073" w:rsidP="00B57073">
      <w:pPr>
        <w:rPr>
          <w:i/>
        </w:rPr>
      </w:pPr>
      <w:r>
        <w:rPr>
          <w:i/>
        </w:rPr>
        <w:t>Vytyčené cíle byly podle mého názoru v prác</w:t>
      </w:r>
      <w:r w:rsidR="00EF5095">
        <w:rPr>
          <w:i/>
        </w:rPr>
        <w:t>i</w:t>
      </w:r>
      <w:r>
        <w:rPr>
          <w:i/>
        </w:rPr>
        <w:t xml:space="preserve"> bezezbytku splněny</w:t>
      </w:r>
      <w:r w:rsidR="00EF5095">
        <w:rPr>
          <w:i/>
        </w:rPr>
        <w:t>,</w:t>
      </w:r>
      <w:r>
        <w:rPr>
          <w:i/>
        </w:rPr>
        <w:t xml:space="preserve"> předložen</w:t>
      </w:r>
      <w:r w:rsidR="00EF5095">
        <w:rPr>
          <w:i/>
        </w:rPr>
        <w:t>ou</w:t>
      </w:r>
      <w:r>
        <w:rPr>
          <w:i/>
        </w:rPr>
        <w:t xml:space="preserve"> práci lze</w:t>
      </w:r>
      <w:r w:rsidR="00EF5095">
        <w:rPr>
          <w:i/>
        </w:rPr>
        <w:t xml:space="preserve"> podle mého názoru</w:t>
      </w:r>
      <w:r>
        <w:rPr>
          <w:i/>
        </w:rPr>
        <w:t xml:space="preserve"> považovat za kvalitně zpracovanou v obou částech, tj. jak v části teoretické, tak v části praktické</w:t>
      </w:r>
      <w:r w:rsidR="00EF5095">
        <w:rPr>
          <w:i/>
        </w:rPr>
        <w:t>, a může sloužit i jako edukativní materiál k tématu poskytování úvěrů na bydlení fyzickým osobám.</w:t>
      </w:r>
    </w:p>
    <w:p w:rsidR="00B57073" w:rsidRDefault="00B57073" w:rsidP="00B57073">
      <w:pPr>
        <w:rPr>
          <w:i/>
        </w:rPr>
      </w:pPr>
    </w:p>
    <w:p w:rsidR="00B57073" w:rsidRDefault="00B57073" w:rsidP="00B57073">
      <w:pPr>
        <w:rPr>
          <w:i/>
        </w:rPr>
      </w:pPr>
    </w:p>
    <w:p w:rsidR="00B57073" w:rsidRDefault="00B57073" w:rsidP="00B57073">
      <w:pPr>
        <w:rPr>
          <w:i/>
        </w:rPr>
      </w:pPr>
      <w:r>
        <w:rPr>
          <w:i/>
        </w:rPr>
        <w:t>Předloženou bakalářskou práci z výše uvedených důvodů doporučuji k k obhajobě.</w:t>
      </w:r>
    </w:p>
    <w:p w:rsidR="00B57073" w:rsidRDefault="00B57073" w:rsidP="00B57073">
      <w:pPr>
        <w:rPr>
          <w:i/>
        </w:rPr>
      </w:pPr>
    </w:p>
    <w:p w:rsidR="00B57073" w:rsidRDefault="00B57073" w:rsidP="00B57073">
      <w:pPr>
        <w:rPr>
          <w:i/>
        </w:rPr>
      </w:pPr>
    </w:p>
    <w:p w:rsidR="00DC219A" w:rsidRPr="00AE58C9" w:rsidRDefault="00B57073" w:rsidP="00B57073">
      <w:pPr>
        <w:rPr>
          <w:i/>
        </w:rPr>
      </w:pPr>
      <w:r>
        <w:rPr>
          <w:i/>
        </w:rPr>
        <w:t>Otázka 1. Jak ovlivňuje rating a scoring proces poskytnutí úvěru na bydlení fyzické osobě?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03FF">
        <w:rPr>
          <w:i/>
        </w:rPr>
      </w:r>
      <w:r w:rsidR="00A703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03FF">
        <w:rPr>
          <w:i/>
        </w:rPr>
      </w:r>
      <w:r w:rsidR="00A703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888">
        <w:rPr>
          <w:i/>
          <w:noProof/>
        </w:rPr>
        <w:t>23.5.2019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3FF" w:rsidRDefault="00A703FF">
      <w:r>
        <w:separator/>
      </w:r>
    </w:p>
  </w:endnote>
  <w:endnote w:type="continuationSeparator" w:id="0">
    <w:p w:rsidR="00A703FF" w:rsidRDefault="00A7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3FF" w:rsidRDefault="00A703FF">
      <w:r>
        <w:separator/>
      </w:r>
    </w:p>
  </w:footnote>
  <w:footnote w:type="continuationSeparator" w:id="0">
    <w:p w:rsidR="00A703FF" w:rsidRDefault="00A703FF">
      <w:r>
        <w:continuationSeparator/>
      </w:r>
    </w:p>
  </w:footnote>
  <w:footnote w:id="1">
    <w:p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88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745E"/>
    <w:rsid w:val="003C6485"/>
    <w:rsid w:val="003D36A5"/>
    <w:rsid w:val="003E1491"/>
    <w:rsid w:val="00412058"/>
    <w:rsid w:val="0042254A"/>
    <w:rsid w:val="00474757"/>
    <w:rsid w:val="004F4688"/>
    <w:rsid w:val="004F54EE"/>
    <w:rsid w:val="005013E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523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3FF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7073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61E8"/>
    <w:rsid w:val="00DC219A"/>
    <w:rsid w:val="00DF1948"/>
    <w:rsid w:val="00E1292E"/>
    <w:rsid w:val="00E30AAC"/>
    <w:rsid w:val="00E366A1"/>
    <w:rsid w:val="00E70D63"/>
    <w:rsid w:val="00E725B3"/>
    <w:rsid w:val="00EF509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D2B0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1094B3-11DF-4A3A-8BC1-0E0ED6AA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Vychytilová</cp:lastModifiedBy>
  <cp:revision>5</cp:revision>
  <cp:lastPrinted>2014-07-24T08:52:00Z</cp:lastPrinted>
  <dcterms:created xsi:type="dcterms:W3CDTF">2019-05-21T20:32:00Z</dcterms:created>
  <dcterms:modified xsi:type="dcterms:W3CDTF">2019-05-27T11:24:00Z</dcterms:modified>
</cp:coreProperties>
</file>