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010C5">
        <w:rPr>
          <w:b/>
          <w:i/>
          <w:sz w:val="22"/>
          <w:szCs w:val="22"/>
        </w:rPr>
        <w:t>Dominik Mašík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53270">
        <w:rPr>
          <w:b/>
          <w:i/>
          <w:sz w:val="22"/>
          <w:szCs w:val="22"/>
        </w:rPr>
        <w:t xml:space="preserve">doc. </w:t>
      </w:r>
      <w:r w:rsidR="00D05C5B">
        <w:rPr>
          <w:b/>
          <w:i/>
          <w:sz w:val="22"/>
          <w:szCs w:val="22"/>
        </w:rPr>
        <w:t xml:space="preserve">Ing. </w:t>
      </w:r>
      <w:r w:rsidR="00053270">
        <w:rPr>
          <w:b/>
          <w:i/>
          <w:sz w:val="22"/>
          <w:szCs w:val="22"/>
        </w:rPr>
        <w:t>Boris Popesko</w:t>
      </w:r>
      <w:r w:rsidR="00D05C5B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C5B">
        <w:rPr>
          <w:b/>
          <w:i/>
          <w:sz w:val="22"/>
          <w:szCs w:val="22"/>
        </w:rPr>
        <w:t>201</w:t>
      </w:r>
      <w:r w:rsidR="00053270">
        <w:rPr>
          <w:b/>
          <w:i/>
          <w:sz w:val="22"/>
          <w:szCs w:val="22"/>
        </w:rPr>
        <w:t>8</w:t>
      </w:r>
      <w:r w:rsidR="00D05C5B">
        <w:rPr>
          <w:b/>
          <w:i/>
          <w:sz w:val="22"/>
          <w:szCs w:val="22"/>
        </w:rPr>
        <w:t>/1</w:t>
      </w:r>
      <w:r w:rsidR="00053270">
        <w:rPr>
          <w:b/>
          <w:i/>
          <w:sz w:val="22"/>
          <w:szCs w:val="22"/>
        </w:rPr>
        <w:t>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10C5">
        <w:rPr>
          <w:b/>
          <w:i/>
          <w:sz w:val="22"/>
          <w:szCs w:val="22"/>
        </w:rPr>
        <w:t>Podnikateslký záměr založení nového podnikatelského subjektu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b/>
                <w:snapToGrid w:val="0"/>
                <w:color w:val="000000"/>
              </w:rPr>
            </w:r>
            <w:r w:rsidR="00882A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b/>
                <w:snapToGrid w:val="0"/>
                <w:color w:val="000000"/>
              </w:rPr>
            </w:r>
            <w:r w:rsidR="00882A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b/>
                <w:snapToGrid w:val="0"/>
                <w:color w:val="000000"/>
              </w:rPr>
            </w:r>
            <w:r w:rsidR="00882A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b/>
                <w:snapToGrid w:val="0"/>
                <w:color w:val="000000"/>
              </w:rPr>
            </w:r>
            <w:r w:rsidR="00882A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b/>
                <w:snapToGrid w:val="0"/>
                <w:color w:val="000000"/>
              </w:rPr>
            </w:r>
            <w:r w:rsidR="00882A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b/>
                <w:snapToGrid w:val="0"/>
                <w:color w:val="000000"/>
              </w:rPr>
            </w:r>
            <w:r w:rsidR="00882AA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82AAA">
              <w:rPr>
                <w:snapToGrid w:val="0"/>
                <w:color w:val="000000"/>
              </w:rPr>
            </w:r>
            <w:r w:rsidR="00882AA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010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05C5B">
              <w:rPr>
                <w:b/>
                <w:snapToGrid w:val="0"/>
                <w:color w:val="000000"/>
              </w:rPr>
              <w:t>2</w:t>
            </w:r>
            <w:r w:rsidR="000010C5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C219A" w:rsidRPr="00AE58C9" w:rsidRDefault="005C5600" w:rsidP="000010C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010C5">
        <w:rPr>
          <w:i/>
          <w:noProof/>
        </w:rPr>
        <w:t xml:space="preserve">Práce se zabývá standardním tématem založení podnikatelského subjektu. Práce je zpracována dle zásad a autorovi se podařilo naplnit definované cíle. Obsahuje veškeré nezbytné součásti a jednotlivé části na sebe logicky navazují. Do určité míry lze diskutovat o reálnosti předpokládaného objemu prodeje, nicméně tnto nedostatek nemá zásadní vliv na kvalitu práce. </w:t>
      </w: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82AAA">
        <w:rPr>
          <w:i/>
        </w:rPr>
      </w:r>
      <w:r w:rsidR="00882AA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82AAA">
        <w:rPr>
          <w:i/>
        </w:rPr>
      </w:r>
      <w:r w:rsidR="00882AAA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BC3C6A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AA" w:rsidRDefault="00882AAA">
      <w:r>
        <w:separator/>
      </w:r>
    </w:p>
  </w:endnote>
  <w:endnote w:type="continuationSeparator" w:id="0">
    <w:p w:rsidR="00882AAA" w:rsidRDefault="0088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AA" w:rsidRDefault="00882AAA">
      <w:r>
        <w:separator/>
      </w:r>
    </w:p>
  </w:footnote>
  <w:footnote w:type="continuationSeparator" w:id="0">
    <w:p w:rsidR="00882AAA" w:rsidRDefault="00882AAA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10C5"/>
    <w:rsid w:val="00031518"/>
    <w:rsid w:val="00053270"/>
    <w:rsid w:val="00074A7D"/>
    <w:rsid w:val="00095B54"/>
    <w:rsid w:val="000B53DA"/>
    <w:rsid w:val="000C21A9"/>
    <w:rsid w:val="000E1EDC"/>
    <w:rsid w:val="000E4BED"/>
    <w:rsid w:val="00107EC6"/>
    <w:rsid w:val="00132C42"/>
    <w:rsid w:val="0015544D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2AAA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43BDF"/>
    <w:rsid w:val="00B6346A"/>
    <w:rsid w:val="00BC3C6A"/>
    <w:rsid w:val="00BF307F"/>
    <w:rsid w:val="00BF6B5D"/>
    <w:rsid w:val="00C118B3"/>
    <w:rsid w:val="00C2327A"/>
    <w:rsid w:val="00C30044"/>
    <w:rsid w:val="00C41425"/>
    <w:rsid w:val="00C447A8"/>
    <w:rsid w:val="00C72298"/>
    <w:rsid w:val="00C9306F"/>
    <w:rsid w:val="00CB4E27"/>
    <w:rsid w:val="00CD1219"/>
    <w:rsid w:val="00D05C5B"/>
    <w:rsid w:val="00D6271C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30D56CD-4127-48F5-A599-882A8D22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2019-05-23T14:37:00Z</dcterms:created>
  <dcterms:modified xsi:type="dcterms:W3CDTF">2019-05-23T14:37:00Z</dcterms:modified>
</cp:coreProperties>
</file>