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5F98">
        <w:rPr>
          <w:b/>
          <w:i/>
          <w:sz w:val="22"/>
          <w:szCs w:val="22"/>
        </w:rPr>
        <w:t xml:space="preserve">Bc. </w:t>
      </w:r>
      <w:r w:rsidR="00232E42">
        <w:rPr>
          <w:b/>
          <w:i/>
          <w:sz w:val="22"/>
          <w:szCs w:val="22"/>
        </w:rPr>
        <w:t xml:space="preserve">Markéta Jašová, </w:t>
      </w:r>
      <w:proofErr w:type="spellStart"/>
      <w:r w:rsidR="00232E42">
        <w:rPr>
          <w:b/>
          <w:i/>
          <w:sz w:val="22"/>
          <w:szCs w:val="22"/>
        </w:rPr>
        <w:t>DiS</w:t>
      </w:r>
      <w:proofErr w:type="spellEnd"/>
      <w:r w:rsidR="00232E4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17ED">
        <w:rPr>
          <w:b/>
          <w:i/>
          <w:sz w:val="22"/>
          <w:szCs w:val="22"/>
        </w:rPr>
        <w:t xml:space="preserve"> </w:t>
      </w:r>
      <w:r w:rsidR="00C6078A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Projekt </w:t>
      </w:r>
      <w:r w:rsidR="00232E42">
        <w:rPr>
          <w:b/>
          <w:i/>
          <w:sz w:val="22"/>
          <w:szCs w:val="22"/>
        </w:rPr>
        <w:t xml:space="preserve">rekonstrukce mikrobiologické laboratoře v konceptu open </w:t>
      </w:r>
      <w:proofErr w:type="spellStart"/>
      <w:r w:rsidR="00232E42">
        <w:rPr>
          <w:b/>
          <w:i/>
          <w:sz w:val="22"/>
          <w:szCs w:val="22"/>
        </w:rPr>
        <w:t>space</w:t>
      </w:r>
      <w:proofErr w:type="spellEnd"/>
      <w:r w:rsidR="00232E42">
        <w:rPr>
          <w:b/>
          <w:i/>
          <w:sz w:val="22"/>
          <w:szCs w:val="22"/>
        </w:rPr>
        <w:t xml:space="preserve"> ve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209">
              <w:rPr>
                <w:b/>
                <w:snapToGrid w:val="0"/>
                <w:color w:val="000000"/>
              </w:rPr>
            </w:r>
            <w:r w:rsidR="009D6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614C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9D6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762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620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614C" w:rsidRPr="009D614C" w:rsidRDefault="001C1C93" w:rsidP="009D61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614C" w:rsidRPr="009D614C">
        <w:rPr>
          <w:i/>
        </w:rPr>
        <w:t xml:space="preserve">Předloženou diplomovou práci pokládám za velmi kvalitní. Zvolené téma diplomové práce je v souladu se studovaným oborem. Složitost řešené problematiky převyšuje běžnou úroveň diplomové práce. Téma navíc pokládám za originální. V úvodu práce je </w:t>
      </w:r>
      <w:proofErr w:type="spellStart"/>
      <w:r w:rsidR="009D614C">
        <w:rPr>
          <w:i/>
        </w:rPr>
        <w:t>takí</w:t>
      </w:r>
      <w:proofErr w:type="spellEnd"/>
      <w:r w:rsidR="009D614C">
        <w:rPr>
          <w:i/>
        </w:rPr>
        <w:t xml:space="preserve"> </w:t>
      </w:r>
      <w:r w:rsidR="009D614C" w:rsidRPr="009D614C">
        <w:rPr>
          <w:i/>
        </w:rPr>
        <w:t xml:space="preserve">zdůvodněna přínosnost řešení tématu pro zvolenou organizaci. 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>Cíle práce jsou srozumitelně a podrobně definovány a jsou v souladu s tématem práce. Zvolené metody a postupy jsou podle mého názoru vhodné pro naplnění cílů práce, mohly však být v práci definovány precizněji.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>Teoretická část práce v souladu se zadáním diplomové práce uvádí pozna</w:t>
      </w:r>
      <w:r>
        <w:rPr>
          <w:i/>
        </w:rPr>
        <w:t>t</w:t>
      </w:r>
      <w:r w:rsidRPr="009D614C">
        <w:rPr>
          <w:i/>
        </w:rPr>
        <w:t xml:space="preserve">ky vztahující se k problematice bezpečnosti a ochrany zdraví při práci. Oceňuji, že autorka neopomněla ani kapitolu věnovanou konceptu open </w:t>
      </w:r>
      <w:proofErr w:type="spellStart"/>
      <w:r w:rsidRPr="009D614C">
        <w:rPr>
          <w:i/>
        </w:rPr>
        <w:t>space</w:t>
      </w:r>
      <w:proofErr w:type="spellEnd"/>
      <w:r w:rsidRPr="009D614C">
        <w:rPr>
          <w:i/>
        </w:rPr>
        <w:t xml:space="preserve"> (kap. 3). Některé části jsou podle mne zpracovány až zbytečně podrobně (vzhledem k jejich využití v dalších částech práce). Kap. 4 bych osobně zařadila do kapitoly Cíle a metody zpracování práce. </w:t>
      </w:r>
      <w:r>
        <w:rPr>
          <w:i/>
        </w:rPr>
        <w:t>Nicméně c</w:t>
      </w:r>
      <w:r w:rsidRPr="009D614C">
        <w:rPr>
          <w:i/>
        </w:rPr>
        <w:t>elkově teoretická část vychází z dobře zvolených zdrojů a těchto zdrojů je z mého pohledu dostatečné množství. Autorka v textu vhodně pracuje s použitými zdroji. Teoretická část je zakončena zhodnocením, a to především použitých zdrojů.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 xml:space="preserve">Z praktické části je patrné podrobné seznámení se situací v organizaci. V analytické části jsou aplikovány metody PESTLE, </w:t>
      </w:r>
      <w:proofErr w:type="spellStart"/>
      <w:r w:rsidRPr="009D614C">
        <w:rPr>
          <w:i/>
        </w:rPr>
        <w:t>Porterův</w:t>
      </w:r>
      <w:proofErr w:type="spellEnd"/>
      <w:r w:rsidRPr="009D614C">
        <w:rPr>
          <w:i/>
        </w:rPr>
        <w:t xml:space="preserve"> model pěti </w:t>
      </w:r>
      <w:proofErr w:type="spellStart"/>
      <w:r w:rsidRPr="009D614C">
        <w:rPr>
          <w:i/>
        </w:rPr>
        <w:t>konkurečních</w:t>
      </w:r>
      <w:proofErr w:type="spellEnd"/>
      <w:r w:rsidRPr="009D614C">
        <w:rPr>
          <w:i/>
        </w:rPr>
        <w:t xml:space="preserve"> sil a analýza SWOT. U metody PESTLE mohlo být ještě doplněno hodnocení jednotlivých faktorů. Zbývající dvě analýzy jsou zpracovány kvalitně. Osobně </w:t>
      </w:r>
      <w:r>
        <w:rPr>
          <w:i/>
        </w:rPr>
        <w:br/>
      </w:r>
      <w:r w:rsidRPr="009D614C">
        <w:rPr>
          <w:i/>
        </w:rPr>
        <w:t>v analytické části postrádám vymezení vlastního šetření založeného na sběru primárních dat, např. formou rozhovorů, se zaměstnanci a vedením laboratoře, byť údaje naznačují, že k takovému sběru dat docházelo.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 xml:space="preserve">Předložený projekt pokládám za promyšlený a kvalitně zpracovaný. Oceňuji mimo jiné zpracování matice vlivu a zájmu zainteresovaných stran (s. 80, Tab. 15), zpracování vizualizace laboratoře a návrh reklamních obrazovek do MHD (s. 99). Autorka se zamýšlí i nad náklady, výnosy a přínosy realizace projektu. </w:t>
      </w:r>
      <w:r>
        <w:rPr>
          <w:i/>
        </w:rPr>
        <w:br/>
      </w:r>
      <w:r w:rsidRPr="009D614C">
        <w:rPr>
          <w:i/>
        </w:rPr>
        <w:t>V souladu se zadáním nechybí ani časová analýza (kap. 8.8.1) či riziková analýza (kap. 8.12).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 xml:space="preserve">Práce je zpracována pečlivě i po formální stránce. </w:t>
      </w:r>
      <w:r>
        <w:rPr>
          <w:i/>
        </w:rPr>
        <w:t>Nicméně a</w:t>
      </w:r>
      <w:bookmarkStart w:id="8" w:name="_GoBack"/>
      <w:bookmarkEnd w:id="8"/>
      <w:r w:rsidRPr="009D614C">
        <w:rPr>
          <w:i/>
        </w:rPr>
        <w:t xml:space="preserve">bstrakt má spíše podobu anotace. Více mohla autorka zapracovat na vzájemné provázanosti kapitol i textů v nich. V Seznamu použité literatury postrádám zdroj uvedený v zadání diplomové práce – </w:t>
      </w:r>
      <w:proofErr w:type="spellStart"/>
      <w:r w:rsidRPr="009D614C">
        <w:rPr>
          <w:i/>
        </w:rPr>
        <w:t>Michalíki</w:t>
      </w:r>
      <w:proofErr w:type="spellEnd"/>
      <w:r w:rsidRPr="009D614C">
        <w:rPr>
          <w:i/>
        </w:rPr>
        <w:t>, Skřehot, 2010.</w:t>
      </w:r>
    </w:p>
    <w:p w:rsidR="009D614C" w:rsidRPr="009D614C" w:rsidRDefault="009D614C" w:rsidP="009D614C">
      <w:pPr>
        <w:rPr>
          <w:i/>
        </w:rPr>
      </w:pP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>Otázky k obhajobě: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>1. Jaká je míra fluktuace zaměstnanců na daném mikrobiologickém pracovišti? (reakce na text na s. 71)</w:t>
      </w:r>
    </w:p>
    <w:p w:rsidR="009D614C" w:rsidRPr="009D614C" w:rsidRDefault="009D614C" w:rsidP="009D614C">
      <w:pPr>
        <w:rPr>
          <w:i/>
        </w:rPr>
      </w:pPr>
      <w:r w:rsidRPr="009D614C">
        <w:rPr>
          <w:i/>
        </w:rPr>
        <w:t>2. Z čeho vycházíte při tvrzení na s. 74, že angažovanost vrcholového managementu v provozní problematice mikrobiologické laboratoře je nízká?</w:t>
      </w:r>
    </w:p>
    <w:p w:rsidR="00845B98" w:rsidRPr="00AE58C9" w:rsidRDefault="009D614C" w:rsidP="009D614C">
      <w:pPr>
        <w:rPr>
          <w:i/>
        </w:rPr>
      </w:pPr>
      <w:r w:rsidRPr="009D614C">
        <w:rPr>
          <w:i/>
        </w:rPr>
        <w:t>3. Vysvětlete celkovou cenu u propagačního letáku v MHD (Tab. 23, s. 98). Pokud cena 1 ks je 350 Kč a plánujete 2 ks, jak jste dospěla k celkové ceně 14 000 Kč?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614C">
        <w:rPr>
          <w:i/>
        </w:rPr>
      </w:r>
      <w:r w:rsidR="009D614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616A4">
        <w:rPr>
          <w:i/>
          <w:noProof/>
        </w:rPr>
        <w:t>15</w:t>
      </w:r>
      <w:r w:rsidR="00C6078A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A3E"/>
    <w:rsid w:val="0002617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2E42"/>
    <w:rsid w:val="00240D6D"/>
    <w:rsid w:val="00246CC0"/>
    <w:rsid w:val="002616A4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31A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76209"/>
    <w:rsid w:val="00580F5F"/>
    <w:rsid w:val="005910F7"/>
    <w:rsid w:val="00591991"/>
    <w:rsid w:val="005A16E2"/>
    <w:rsid w:val="005A3124"/>
    <w:rsid w:val="005B20D0"/>
    <w:rsid w:val="005B2F76"/>
    <w:rsid w:val="005C64F3"/>
    <w:rsid w:val="005D1C00"/>
    <w:rsid w:val="005E1278"/>
    <w:rsid w:val="005F755D"/>
    <w:rsid w:val="00603AF2"/>
    <w:rsid w:val="0060527D"/>
    <w:rsid w:val="006671D8"/>
    <w:rsid w:val="006C5F98"/>
    <w:rsid w:val="006E1490"/>
    <w:rsid w:val="006F05D0"/>
    <w:rsid w:val="006F17ED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02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614C"/>
    <w:rsid w:val="00A0709B"/>
    <w:rsid w:val="00A11E00"/>
    <w:rsid w:val="00A421F7"/>
    <w:rsid w:val="00A57D9B"/>
    <w:rsid w:val="00A71BB0"/>
    <w:rsid w:val="00A82079"/>
    <w:rsid w:val="00A925F6"/>
    <w:rsid w:val="00AC6D49"/>
    <w:rsid w:val="00AD7083"/>
    <w:rsid w:val="00AE58C9"/>
    <w:rsid w:val="00B23519"/>
    <w:rsid w:val="00B3178F"/>
    <w:rsid w:val="00B6346A"/>
    <w:rsid w:val="00B63E0A"/>
    <w:rsid w:val="00B97F71"/>
    <w:rsid w:val="00BF6B5D"/>
    <w:rsid w:val="00C2327A"/>
    <w:rsid w:val="00C30044"/>
    <w:rsid w:val="00C447A8"/>
    <w:rsid w:val="00C6078A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3D4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3EDB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A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ED488C-21AE-4F04-B64D-5E579FB9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2019-05-15T08:34:00Z</cp:lastPrinted>
  <dcterms:created xsi:type="dcterms:W3CDTF">2019-05-15T08:38:00Z</dcterms:created>
  <dcterms:modified xsi:type="dcterms:W3CDTF">2019-05-15T14:00:00Z</dcterms:modified>
</cp:coreProperties>
</file>