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Kubová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Virtuální realita ve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16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16D8" w:rsidP="00141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1067B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1067B5" w:rsidRDefault="00BF3CA8" w:rsidP="001067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067B5">
              <w:rPr>
                <w:sz w:val="22"/>
                <w:szCs w:val="22"/>
              </w:rPr>
              <w:t>Bakalářská práce se zaměřuje na, v současné době hodně diskutovanou a aktuální problematiku, a to využití virtuální reality ve vzdělávání. Práce je logicky členěna na teoretickou a praktickou část.</w:t>
            </w:r>
          </w:p>
          <w:p w:rsidR="001067B5" w:rsidRPr="001067B5" w:rsidRDefault="00BF3CA8" w:rsidP="001067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067B5">
              <w:rPr>
                <w:sz w:val="22"/>
                <w:szCs w:val="22"/>
              </w:rPr>
              <w:t>V teoretické části</w:t>
            </w:r>
            <w:r w:rsidR="00A633B6" w:rsidRPr="001067B5">
              <w:rPr>
                <w:sz w:val="22"/>
                <w:szCs w:val="22"/>
              </w:rPr>
              <w:t xml:space="preserve"> je v základních rysech charakterizována virtuální realita (historický vývoj, základní principy jejího fungování a kognitivní aspekty virtuální reality).  Za adekvátní považuji zařazení kapitoly 2, která pojednává o didaktických aspektech využívání virtuální reality ve vzdělávání. Předmětem kapitoly 3 je pojednání o výhodách a nevýhodách využívání virtuální reality ve vzdělávání. </w:t>
            </w:r>
            <w:r w:rsidR="001067B5" w:rsidRPr="001067B5">
              <w:rPr>
                <w:sz w:val="22"/>
                <w:szCs w:val="22"/>
              </w:rPr>
              <w:t xml:space="preserve">Oceňuji využití zahraničních zdrojů. </w:t>
            </w:r>
          </w:p>
          <w:p w:rsidR="001067B5" w:rsidRPr="001067B5" w:rsidRDefault="00A633B6" w:rsidP="001067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067B5">
              <w:rPr>
                <w:sz w:val="22"/>
                <w:szCs w:val="22"/>
              </w:rPr>
              <w:t xml:space="preserve">Praktická část je postavena na popisu vlastního výzkumného šetření. Nejprve je definován základní výzkumný rámec v podobě popisu výzkumného problému, stanovení výzkumných cílů a výzkumných otázek. </w:t>
            </w:r>
          </w:p>
          <w:p w:rsidR="00A633B6" w:rsidRPr="001067B5" w:rsidRDefault="00A633B6" w:rsidP="001067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067B5">
              <w:rPr>
                <w:sz w:val="22"/>
                <w:szCs w:val="22"/>
              </w:rPr>
              <w:t xml:space="preserve">Pro vlastní výzkum bylo zvoleno kvantitativní pojetí, jako technika sběru dat byl použit dotazník vlastní konstrukce. </w:t>
            </w:r>
            <w:r w:rsidR="001067B5" w:rsidRPr="001067B5">
              <w:rPr>
                <w:sz w:val="22"/>
                <w:szCs w:val="22"/>
              </w:rPr>
              <w:t xml:space="preserve">Cílovou skupinu respondentů tvořili žáci </w:t>
            </w:r>
            <w:r w:rsidR="001067B5" w:rsidRPr="001067B5">
              <w:rPr>
                <w:sz w:val="22"/>
                <w:szCs w:val="22"/>
              </w:rPr>
              <w:t xml:space="preserve">4. ročníků </w:t>
            </w:r>
            <w:r w:rsidR="001067B5" w:rsidRPr="001067B5">
              <w:rPr>
                <w:sz w:val="22"/>
                <w:szCs w:val="22"/>
              </w:rPr>
              <w:t>Střední školy prům</w:t>
            </w:r>
            <w:r w:rsidR="001067B5" w:rsidRPr="001067B5">
              <w:rPr>
                <w:sz w:val="22"/>
                <w:szCs w:val="22"/>
              </w:rPr>
              <w:t xml:space="preserve">yslové, hotelové a zdravotnické Uherské Hradiště. </w:t>
            </w:r>
          </w:p>
          <w:p w:rsidR="001067B5" w:rsidRPr="001067B5" w:rsidRDefault="001067B5" w:rsidP="001067B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067B5">
              <w:rPr>
                <w:sz w:val="22"/>
                <w:szCs w:val="22"/>
              </w:rPr>
              <w:t xml:space="preserve">V kapitole 5 je provedena vcelku zdařilá analýza dat s následnou interpretací v podobě odpovědí na výzkumné otázky. </w:t>
            </w:r>
          </w:p>
          <w:p w:rsidR="00B411DB" w:rsidRPr="001067B5" w:rsidRDefault="001067B5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067B5">
              <w:rPr>
                <w:sz w:val="22"/>
                <w:szCs w:val="22"/>
              </w:rPr>
              <w:t xml:space="preserve">Celkově lze bakalářskou práci považovat za zdařilou.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067B5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1067B5" w:rsidRDefault="00A633B6" w:rsidP="00362AB0">
            <w:pPr>
              <w:rPr>
                <w:b/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Jaká je podle Vás největší překážka při implementaci virtuální reality do vzdělávání?</w:t>
            </w:r>
          </w:p>
          <w:p w:rsidR="001067B5" w:rsidRDefault="001067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rozumíte pod pojmem „primární výzkum“, který používáte v označení svého výzkumného šetření?</w:t>
            </w:r>
            <w:bookmarkStart w:id="0" w:name="_GoBack"/>
            <w:bookmarkEnd w:id="0"/>
          </w:p>
          <w:p w:rsidR="001067B5" w:rsidRPr="001067B5" w:rsidRDefault="001067B5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Bakalářská práce je doporučena k obhajobě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16D8">
              <w:rPr>
                <w:sz w:val="22"/>
                <w:szCs w:val="22"/>
              </w:rPr>
              <w:t xml:space="preserve"> </w:t>
            </w:r>
            <w:proofErr w:type="gramStart"/>
            <w:r w:rsidR="001416D8">
              <w:rPr>
                <w:sz w:val="22"/>
                <w:szCs w:val="22"/>
              </w:rPr>
              <w:t>10.5. 2021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16D8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1416D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79E" w:rsidRDefault="003E279E">
      <w:r>
        <w:separator/>
      </w:r>
    </w:p>
  </w:endnote>
  <w:endnote w:type="continuationSeparator" w:id="0">
    <w:p w:rsidR="003E279E" w:rsidRDefault="003E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79E" w:rsidRDefault="003E279E">
      <w:r>
        <w:separator/>
      </w:r>
    </w:p>
  </w:footnote>
  <w:footnote w:type="continuationSeparator" w:id="0">
    <w:p w:rsidR="003E279E" w:rsidRDefault="003E27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608D0"/>
    <w:multiLevelType w:val="hybridMultilevel"/>
    <w:tmpl w:val="8A263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D8"/>
    <w:rsid w:val="000E2C47"/>
    <w:rsid w:val="001067B5"/>
    <w:rsid w:val="001416D8"/>
    <w:rsid w:val="00362AB0"/>
    <w:rsid w:val="003E279E"/>
    <w:rsid w:val="003F5DA2"/>
    <w:rsid w:val="00512982"/>
    <w:rsid w:val="00514664"/>
    <w:rsid w:val="00526D47"/>
    <w:rsid w:val="0055255D"/>
    <w:rsid w:val="005C219A"/>
    <w:rsid w:val="006847E2"/>
    <w:rsid w:val="00730C1A"/>
    <w:rsid w:val="00A633B6"/>
    <w:rsid w:val="00B411DB"/>
    <w:rsid w:val="00BA3203"/>
    <w:rsid w:val="00BF3CA8"/>
    <w:rsid w:val="00C03D7D"/>
    <w:rsid w:val="00C2281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4EC80-AA3C-4F9F-9F8D-2D836FFF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udky%20BP_vedouc&#237;\Kub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Kubová_V</Template>
  <TotalTime>24</TotalTime>
  <Pages>2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2021-05-05T07:46:00Z</dcterms:created>
  <dcterms:modified xsi:type="dcterms:W3CDTF">2021-05-08T06:34:00Z</dcterms:modified>
</cp:coreProperties>
</file>