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86B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Jiří Gardoň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E49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Eutanázie očima pracovníků v sociálních službách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1A26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A26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A26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67C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67C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67C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67C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67C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B67C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67C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Default="00B67C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  <w:p w:rsidR="00B67C59" w:rsidRPr="00C50B27" w:rsidRDefault="00B67C59" w:rsidP="00B67C5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67C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67C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67C59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67C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3D5AB5" w:rsidRDefault="003D5AB5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7E76AC" w:rsidRDefault="007E76AC" w:rsidP="00F8018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E76AC">
              <w:rPr>
                <w:sz w:val="22"/>
                <w:szCs w:val="22"/>
              </w:rPr>
              <w:t>Aktuální námět se vztahem ke studovanému oboru</w:t>
            </w:r>
          </w:p>
          <w:p w:rsidR="009F1063" w:rsidRDefault="007E76AC" w:rsidP="00F8018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Logické uspořádání kapitol teoretické části</w:t>
            </w:r>
            <w:r w:rsidR="00745564">
              <w:rPr>
                <w:sz w:val="22"/>
                <w:szCs w:val="22"/>
              </w:rPr>
              <w:t xml:space="preserve">, </w:t>
            </w:r>
            <w:r w:rsidR="005F7D04">
              <w:rPr>
                <w:sz w:val="22"/>
                <w:szCs w:val="22"/>
              </w:rPr>
              <w:t>kterou autor zpracovává s</w:t>
            </w:r>
            <w:r w:rsidR="005E5853">
              <w:rPr>
                <w:sz w:val="22"/>
                <w:szCs w:val="22"/>
              </w:rPr>
              <w:t xml:space="preserve"> hraničním množství publikačních zrojů</w:t>
            </w:r>
            <w:r w:rsidR="009F1063">
              <w:rPr>
                <w:sz w:val="22"/>
                <w:szCs w:val="22"/>
              </w:rPr>
              <w:t xml:space="preserve"> </w:t>
            </w:r>
          </w:p>
          <w:p w:rsidR="005F708F" w:rsidRDefault="00F80189" w:rsidP="00F8018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Historie přináší příklady</w:t>
            </w:r>
            <w:r w:rsidR="009F1063">
              <w:rPr>
                <w:sz w:val="22"/>
                <w:szCs w:val="22"/>
              </w:rPr>
              <w:t xml:space="preserve"> </w:t>
            </w:r>
            <w:r w:rsidR="005F708F">
              <w:rPr>
                <w:sz w:val="22"/>
                <w:szCs w:val="22"/>
              </w:rPr>
              <w:t>dilemat, která</w:t>
            </w:r>
            <w:r w:rsidR="009F1063">
              <w:rPr>
                <w:sz w:val="22"/>
                <w:szCs w:val="22"/>
              </w:rPr>
              <w:t xml:space="preserve"> se zdálo být tak jednoduché radikálně vyřešit</w:t>
            </w:r>
          </w:p>
          <w:p w:rsidR="009F1063" w:rsidRPr="00767097" w:rsidRDefault="005F708F" w:rsidP="0076709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F80189">
              <w:rPr>
                <w:sz w:val="22"/>
                <w:szCs w:val="22"/>
              </w:rPr>
              <w:t>Média</w:t>
            </w:r>
            <w:r w:rsidR="00F80189" w:rsidRPr="00F80189">
              <w:rPr>
                <w:sz w:val="22"/>
                <w:szCs w:val="22"/>
              </w:rPr>
              <w:t xml:space="preserve"> přináší</w:t>
            </w:r>
            <w:r w:rsidRPr="00F80189">
              <w:rPr>
                <w:sz w:val="22"/>
                <w:szCs w:val="22"/>
              </w:rPr>
              <w:t xml:space="preserve"> zprávy o zoufalých životních podmínkách lidí v </w:t>
            </w:r>
            <w:r w:rsidR="003E2EE9">
              <w:rPr>
                <w:sz w:val="22"/>
                <w:szCs w:val="22"/>
              </w:rPr>
              <w:t>různých</w:t>
            </w:r>
            <w:r w:rsidRPr="00F80189">
              <w:rPr>
                <w:sz w:val="22"/>
                <w:szCs w:val="22"/>
              </w:rPr>
              <w:t xml:space="preserve"> částech </w:t>
            </w:r>
            <w:r w:rsidR="00F80189" w:rsidRPr="00F80189">
              <w:rPr>
                <w:sz w:val="22"/>
                <w:szCs w:val="22"/>
              </w:rPr>
              <w:t xml:space="preserve">světa - </w:t>
            </w:r>
            <w:r w:rsidRPr="00F80189">
              <w:rPr>
                <w:sz w:val="22"/>
                <w:szCs w:val="22"/>
              </w:rPr>
              <w:t xml:space="preserve">studenti sociální pedagogiky by proto měli pochopit, že současná </w:t>
            </w:r>
            <w:r w:rsidR="00F80189" w:rsidRPr="00F80189">
              <w:rPr>
                <w:sz w:val="22"/>
                <w:szCs w:val="22"/>
              </w:rPr>
              <w:t xml:space="preserve">prosociální podoba společnosti </w:t>
            </w:r>
            <w:r w:rsidRPr="00F80189">
              <w:rPr>
                <w:sz w:val="22"/>
                <w:szCs w:val="22"/>
              </w:rPr>
              <w:t xml:space="preserve">v naší zemi </w:t>
            </w:r>
            <w:r w:rsidR="00F80189" w:rsidRPr="00F80189">
              <w:rPr>
                <w:sz w:val="22"/>
                <w:szCs w:val="22"/>
              </w:rPr>
              <w:t xml:space="preserve"> (přes všechny své nedostatky) </w:t>
            </w:r>
            <w:r w:rsidRPr="00F80189">
              <w:rPr>
                <w:sz w:val="22"/>
                <w:szCs w:val="22"/>
              </w:rPr>
              <w:t>roz</w:t>
            </w:r>
            <w:r w:rsidR="00F80189" w:rsidRPr="00F80189">
              <w:rPr>
                <w:sz w:val="22"/>
                <w:szCs w:val="22"/>
              </w:rPr>
              <w:t>h</w:t>
            </w:r>
            <w:r w:rsidRPr="00F80189">
              <w:rPr>
                <w:sz w:val="22"/>
                <w:szCs w:val="22"/>
              </w:rPr>
              <w:t>odně není samozřejmá</w:t>
            </w:r>
            <w:r w:rsidR="00F80189">
              <w:rPr>
                <w:sz w:val="22"/>
                <w:szCs w:val="22"/>
              </w:rPr>
              <w:t xml:space="preserve"> -</w:t>
            </w:r>
            <w:r w:rsidR="00F80189" w:rsidRPr="00F80189">
              <w:rPr>
                <w:sz w:val="22"/>
                <w:szCs w:val="22"/>
              </w:rPr>
              <w:t xml:space="preserve"> </w:t>
            </w:r>
            <w:r w:rsidRPr="00F80189">
              <w:rPr>
                <w:sz w:val="22"/>
                <w:szCs w:val="22"/>
              </w:rPr>
              <w:t xml:space="preserve">přispěli </w:t>
            </w:r>
            <w:r w:rsidR="00F80189">
              <w:rPr>
                <w:sz w:val="22"/>
                <w:szCs w:val="22"/>
              </w:rPr>
              <w:t xml:space="preserve">k ní také </w:t>
            </w:r>
            <w:r w:rsidRPr="00F80189">
              <w:rPr>
                <w:sz w:val="22"/>
                <w:szCs w:val="22"/>
              </w:rPr>
              <w:t xml:space="preserve">odborníci společenských věd a již z tohoto </w:t>
            </w:r>
            <w:r w:rsidR="00F80189">
              <w:rPr>
                <w:sz w:val="22"/>
                <w:szCs w:val="22"/>
              </w:rPr>
              <w:t>důvodu si</w:t>
            </w:r>
            <w:r w:rsidRPr="00F80189">
              <w:rPr>
                <w:sz w:val="22"/>
                <w:szCs w:val="22"/>
              </w:rPr>
              <w:t xml:space="preserve"> </w:t>
            </w:r>
            <w:r w:rsidR="00F80189">
              <w:rPr>
                <w:sz w:val="22"/>
                <w:szCs w:val="22"/>
              </w:rPr>
              <w:t xml:space="preserve">jejich díla </w:t>
            </w:r>
            <w:r w:rsidRPr="00F80189">
              <w:rPr>
                <w:sz w:val="22"/>
                <w:szCs w:val="22"/>
              </w:rPr>
              <w:t xml:space="preserve">zaslouží pozornost studentů </w:t>
            </w:r>
            <w:r w:rsidR="00961953">
              <w:rPr>
                <w:sz w:val="22"/>
                <w:szCs w:val="22"/>
              </w:rPr>
              <w:t>(pokud</w:t>
            </w:r>
            <w:r w:rsidR="00FA5164">
              <w:rPr>
                <w:sz w:val="22"/>
                <w:szCs w:val="22"/>
              </w:rPr>
              <w:t xml:space="preserve"> n</w:t>
            </w:r>
            <w:r w:rsidR="00174CE9">
              <w:rPr>
                <w:sz w:val="22"/>
                <w:szCs w:val="22"/>
              </w:rPr>
              <w:t>epovažují studium sociální pedagogiky</w:t>
            </w:r>
            <w:r w:rsidR="00961953">
              <w:rPr>
                <w:sz w:val="22"/>
                <w:szCs w:val="22"/>
              </w:rPr>
              <w:t xml:space="preserve"> za ztracený čas)</w:t>
            </w:r>
          </w:p>
          <w:p w:rsidR="003D5AB5" w:rsidRPr="00EE2331" w:rsidRDefault="001E6A45" w:rsidP="00362AB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Jasná formulace výkumných cílů</w:t>
            </w:r>
            <w:r w:rsidR="00607AC8">
              <w:rPr>
                <w:sz w:val="22"/>
                <w:szCs w:val="22"/>
              </w:rPr>
              <w:t xml:space="preserve"> a dalších částí metodologie, pozitivní je množství respondentů, které se autorovi podařilo získat</w:t>
            </w:r>
            <w:r w:rsidR="00F813D2">
              <w:rPr>
                <w:sz w:val="22"/>
                <w:szCs w:val="22"/>
              </w:rPr>
              <w:t xml:space="preserve"> v zařízeních,</w:t>
            </w:r>
            <w:r w:rsidR="005F7D04">
              <w:rPr>
                <w:sz w:val="22"/>
                <w:szCs w:val="22"/>
              </w:rPr>
              <w:t xml:space="preserve"> jejichž zaměstnanci se</w:t>
            </w:r>
            <w:r w:rsidR="005E5853">
              <w:rPr>
                <w:sz w:val="22"/>
                <w:szCs w:val="22"/>
              </w:rPr>
              <w:t xml:space="preserve"> </w:t>
            </w:r>
            <w:r w:rsidR="00F813D2">
              <w:rPr>
                <w:sz w:val="22"/>
                <w:szCs w:val="22"/>
              </w:rPr>
              <w:t>mohou setkávat  s lidským utrpením</w:t>
            </w:r>
          </w:p>
          <w:p w:rsidR="00B411DB" w:rsidRDefault="003D5AB5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552C21" w:rsidRPr="00552C21" w:rsidRDefault="00552C21" w:rsidP="00552C2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52C21">
              <w:rPr>
                <w:sz w:val="22"/>
                <w:szCs w:val="22"/>
              </w:rPr>
              <w:t xml:space="preserve">S. 19 – výroky o případech schvalování násilné smrti </w:t>
            </w:r>
            <w:r w:rsidR="003E2EE9">
              <w:rPr>
                <w:sz w:val="22"/>
                <w:szCs w:val="22"/>
              </w:rPr>
              <w:t xml:space="preserve">u stoupenců </w:t>
            </w:r>
            <w:r>
              <w:rPr>
                <w:sz w:val="22"/>
                <w:szCs w:val="22"/>
              </w:rPr>
              <w:t xml:space="preserve">judaismu </w:t>
            </w:r>
            <w:r w:rsidR="003E2EE9">
              <w:rPr>
                <w:sz w:val="22"/>
                <w:szCs w:val="22"/>
              </w:rPr>
              <w:t xml:space="preserve">neodpovídají skutečnosti </w:t>
            </w:r>
            <w:r w:rsidRPr="00552C21">
              <w:rPr>
                <w:sz w:val="22"/>
                <w:szCs w:val="22"/>
              </w:rPr>
              <w:t xml:space="preserve">– odporují </w:t>
            </w:r>
            <w:r w:rsidR="003E2EE9">
              <w:rPr>
                <w:sz w:val="22"/>
                <w:szCs w:val="22"/>
              </w:rPr>
              <w:t>principům</w:t>
            </w:r>
            <w:r w:rsidRPr="00552C21">
              <w:rPr>
                <w:sz w:val="22"/>
                <w:szCs w:val="22"/>
              </w:rPr>
              <w:t xml:space="preserve"> hum</w:t>
            </w:r>
            <w:r w:rsidR="003E2EE9">
              <w:rPr>
                <w:sz w:val="22"/>
                <w:szCs w:val="22"/>
              </w:rPr>
              <w:t>a</w:t>
            </w:r>
            <w:r w:rsidRPr="00552C21">
              <w:rPr>
                <w:sz w:val="22"/>
                <w:szCs w:val="22"/>
              </w:rPr>
              <w:t>nistického judaismu</w:t>
            </w:r>
            <w:r>
              <w:rPr>
                <w:sz w:val="22"/>
                <w:szCs w:val="22"/>
              </w:rPr>
              <w:t xml:space="preserve"> (Veikko et al., 2006)</w:t>
            </w:r>
          </w:p>
          <w:p w:rsidR="001E6A45" w:rsidRDefault="001E6A45" w:rsidP="001E6A4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E6A45">
              <w:rPr>
                <w:sz w:val="22"/>
                <w:szCs w:val="22"/>
              </w:rPr>
              <w:t>Formulace některých výzkumných cílů odpovídá spíše kvalitativnímu pojetí</w:t>
            </w:r>
            <w:r w:rsidR="00936B2A">
              <w:rPr>
                <w:sz w:val="22"/>
                <w:szCs w:val="22"/>
              </w:rPr>
              <w:t>, v některých dalších případech se dílčí cíle mohou významově překrývat nebo směřují k příliš jednoduché odpovědi</w:t>
            </w:r>
            <w:r w:rsidR="005F7D04">
              <w:rPr>
                <w:sz w:val="22"/>
                <w:szCs w:val="22"/>
              </w:rPr>
              <w:t xml:space="preserve"> </w:t>
            </w:r>
            <w:r w:rsidR="008741ED">
              <w:rPr>
                <w:sz w:val="22"/>
                <w:szCs w:val="22"/>
              </w:rPr>
              <w:t xml:space="preserve">(položky vztahující se k náboženské korektnosti a k etice eutanazie – z perspektivy jakého náboženství? </w:t>
            </w:r>
            <w:r w:rsidR="00B67C59">
              <w:rPr>
                <w:sz w:val="22"/>
                <w:szCs w:val="22"/>
              </w:rPr>
              <w:t>Z</w:t>
            </w:r>
            <w:r w:rsidR="008741ED">
              <w:rPr>
                <w:sz w:val="22"/>
                <w:szCs w:val="22"/>
              </w:rPr>
              <w:t> perspektivy etických principů sociálních pracovníků v naší zemi?)</w:t>
            </w:r>
          </w:p>
          <w:p w:rsidR="005F7D04" w:rsidRDefault="005F7D04" w:rsidP="001E6A4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Překvapivě stručný dotazník</w:t>
            </w:r>
          </w:p>
          <w:p w:rsidR="00F1326B" w:rsidRPr="003E2EE9" w:rsidRDefault="005F7D04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škoda, že autor nevyužil přímých výpovědí respondentů, které uvádí v </w:t>
            </w:r>
            <w:r w:rsidR="00E22441">
              <w:rPr>
                <w:sz w:val="22"/>
                <w:szCs w:val="22"/>
              </w:rPr>
              <w:t>příloze</w:t>
            </w:r>
            <w:r>
              <w:rPr>
                <w:sz w:val="22"/>
                <w:szCs w:val="22"/>
              </w:rPr>
              <w:t xml:space="preserve"> k doplňující analýze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3E2EE9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B67C59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B67C59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67C59">
              <w:rPr>
                <w:sz w:val="22"/>
                <w:szCs w:val="22"/>
              </w:rPr>
              <w:t>11.5.2021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67C59">
              <w:rPr>
                <w:sz w:val="22"/>
                <w:szCs w:val="22"/>
              </w:rPr>
              <w:t>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031" w:rsidRDefault="00215031">
      <w:r>
        <w:separator/>
      </w:r>
    </w:p>
  </w:endnote>
  <w:endnote w:type="continuationSeparator" w:id="0">
    <w:p w:rsidR="00215031" w:rsidRDefault="0021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031" w:rsidRDefault="00215031">
      <w:r>
        <w:separator/>
      </w:r>
    </w:p>
  </w:footnote>
  <w:footnote w:type="continuationSeparator" w:id="0">
    <w:p w:rsidR="00215031" w:rsidRDefault="0021503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4A72"/>
    <w:multiLevelType w:val="hybridMultilevel"/>
    <w:tmpl w:val="ADC4D66E"/>
    <w:lvl w:ilvl="0" w:tplc="71288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8AB"/>
    <w:rsid w:val="00154F27"/>
    <w:rsid w:val="00174CE9"/>
    <w:rsid w:val="001A2621"/>
    <w:rsid w:val="001E6A45"/>
    <w:rsid w:val="00215031"/>
    <w:rsid w:val="00362AB0"/>
    <w:rsid w:val="003D5AB5"/>
    <w:rsid w:val="003E2EE9"/>
    <w:rsid w:val="003F5DA2"/>
    <w:rsid w:val="00512982"/>
    <w:rsid w:val="00526D47"/>
    <w:rsid w:val="0055255D"/>
    <w:rsid w:val="00552C21"/>
    <w:rsid w:val="005C219A"/>
    <w:rsid w:val="005E4926"/>
    <w:rsid w:val="005E5853"/>
    <w:rsid w:val="005F708F"/>
    <w:rsid w:val="005F7D04"/>
    <w:rsid w:val="00607AC8"/>
    <w:rsid w:val="006847E2"/>
    <w:rsid w:val="006D28AB"/>
    <w:rsid w:val="00745564"/>
    <w:rsid w:val="007553A2"/>
    <w:rsid w:val="00767097"/>
    <w:rsid w:val="007E76AC"/>
    <w:rsid w:val="008614B3"/>
    <w:rsid w:val="008741ED"/>
    <w:rsid w:val="008F4FE3"/>
    <w:rsid w:val="00936B2A"/>
    <w:rsid w:val="00961953"/>
    <w:rsid w:val="009A27D5"/>
    <w:rsid w:val="009F1063"/>
    <w:rsid w:val="00AD5AB2"/>
    <w:rsid w:val="00B411DB"/>
    <w:rsid w:val="00B67C59"/>
    <w:rsid w:val="00BA3203"/>
    <w:rsid w:val="00C50B27"/>
    <w:rsid w:val="00C86B03"/>
    <w:rsid w:val="00CA7D64"/>
    <w:rsid w:val="00D05C79"/>
    <w:rsid w:val="00DC1BF5"/>
    <w:rsid w:val="00DC736F"/>
    <w:rsid w:val="00E22441"/>
    <w:rsid w:val="00E709EA"/>
    <w:rsid w:val="00ED2FBE"/>
    <w:rsid w:val="00EE2331"/>
    <w:rsid w:val="00F1326B"/>
    <w:rsid w:val="00F80189"/>
    <w:rsid w:val="00F813D2"/>
    <w:rsid w:val="00FA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95FD4"/>
  <w15:chartTrackingRefBased/>
  <w15:docId w15:val="{2FDD4F0C-525F-4EDD-B4E8-5E7BB9BE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E7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</Template>
  <TotalTime>1</TotalTime>
  <Pages>2</Pages>
  <Words>409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Hana Včelařová</cp:lastModifiedBy>
  <cp:revision>2</cp:revision>
  <cp:lastPrinted>2012-04-25T08:21:00Z</cp:lastPrinted>
  <dcterms:created xsi:type="dcterms:W3CDTF">2021-05-12T15:50:00Z</dcterms:created>
  <dcterms:modified xsi:type="dcterms:W3CDTF">2021-05-12T15:50:00Z</dcterms:modified>
</cp:coreProperties>
</file>