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Gardoň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Eutanazie očima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A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A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A6D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aktuální téma, splňující požadavek souladu se studovaným oborem. </w:t>
            </w:r>
          </w:p>
          <w:p w:rsidR="00B411DB" w:rsidRDefault="004A6DF8" w:rsidP="004B1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psána v 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formě, což dává autorovi možnost klást si otázky a hledat na ně odpovědi i v rámci teoretické části, které má tak velmi blízko k odborné eseji. </w:t>
            </w:r>
            <w:r w:rsidR="004B1DBE">
              <w:rPr>
                <w:sz w:val="22"/>
                <w:szCs w:val="22"/>
              </w:rPr>
              <w:t>V praktické části si autor zvolil kvantitativní formu šetření a techniku dotazníku - ankety vlastní konstrukce. Počet otázek je zde nižší, o to však mají větší vypovídající hodnotu. Výběr dvou zařízení sociálních služeb a počet respondentů je dostačující. Za velmi hodnotnou považuji část Doporučení pro praxi.</w:t>
            </w:r>
          </w:p>
          <w:p w:rsidR="004B1DBE" w:rsidRPr="00C50B27" w:rsidRDefault="004B1DBE" w:rsidP="004B1DB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B1D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současná situace s </w:t>
            </w:r>
            <w:proofErr w:type="spellStart"/>
            <w:r>
              <w:rPr>
                <w:sz w:val="22"/>
                <w:szCs w:val="22"/>
              </w:rPr>
              <w:t>panepidemií</w:t>
            </w:r>
            <w:proofErr w:type="spellEnd"/>
            <w:r>
              <w:rPr>
                <w:sz w:val="22"/>
                <w:szCs w:val="22"/>
              </w:rPr>
              <w:t xml:space="preserve"> a vysokým počtem úmrtí budou spouštěčem k široké debatě o „dobré smrti“?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1DBE">
              <w:rPr>
                <w:sz w:val="22"/>
                <w:szCs w:val="22"/>
              </w:rPr>
              <w:t xml:space="preserve"> 7.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AAF" w:rsidRDefault="00135AAF">
      <w:r>
        <w:separator/>
      </w:r>
    </w:p>
  </w:endnote>
  <w:endnote w:type="continuationSeparator" w:id="0">
    <w:p w:rsidR="00135AAF" w:rsidRDefault="0013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AAF" w:rsidRDefault="00135AAF">
      <w:r>
        <w:separator/>
      </w:r>
    </w:p>
  </w:footnote>
  <w:footnote w:type="continuationSeparator" w:id="0">
    <w:p w:rsidR="00135AAF" w:rsidRDefault="00135A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116CE7"/>
    <w:rsid w:val="00135AAF"/>
    <w:rsid w:val="00150965"/>
    <w:rsid w:val="00362AB0"/>
    <w:rsid w:val="003F5DA2"/>
    <w:rsid w:val="004A6DF8"/>
    <w:rsid w:val="004B1DBE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2021-05-07T11:03:00Z</dcterms:created>
  <dcterms:modified xsi:type="dcterms:W3CDTF">2021-05-07T11:03:00Z</dcterms:modified>
</cp:coreProperties>
</file>