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CA635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635A" w:rsidRPr="00CA635A">
        <w:rPr>
          <w:b/>
          <w:i/>
          <w:sz w:val="22"/>
          <w:szCs w:val="22"/>
        </w:rPr>
        <w:t xml:space="preserve">Markéta Kubáňová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635A">
        <w:rPr>
          <w:b/>
          <w:i/>
          <w:sz w:val="22"/>
          <w:szCs w:val="22"/>
        </w:rPr>
        <w:t>Doc. Ing. Jana Janoušková,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635A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CA635A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A635A" w:rsidRPr="00CA635A">
        <w:rPr>
          <w:b/>
          <w:i/>
          <w:sz w:val="22"/>
          <w:szCs w:val="22"/>
        </w:rPr>
        <w:t xml:space="preserve">Daň z nemovitých věcí a její vliv na rozpočet obce Prostřední Bečva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b/>
                <w:snapToGrid w:val="0"/>
                <w:color w:val="000000"/>
              </w:rPr>
            </w:r>
            <w:r w:rsidR="001D3F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b/>
                <w:snapToGrid w:val="0"/>
                <w:color w:val="000000"/>
              </w:rPr>
            </w:r>
            <w:r w:rsidR="001D3F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b/>
                <w:snapToGrid w:val="0"/>
                <w:color w:val="000000"/>
              </w:rPr>
            </w:r>
            <w:r w:rsidR="001D3F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b/>
                <w:snapToGrid w:val="0"/>
                <w:color w:val="000000"/>
              </w:rPr>
            </w:r>
            <w:r w:rsidR="001D3F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b/>
                <w:snapToGrid w:val="0"/>
                <w:color w:val="000000"/>
              </w:rPr>
            </w:r>
            <w:r w:rsidR="001D3F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b/>
                <w:snapToGrid w:val="0"/>
                <w:color w:val="000000"/>
              </w:rPr>
            </w:r>
            <w:r w:rsidR="001D3F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3FAF">
              <w:rPr>
                <w:snapToGrid w:val="0"/>
                <w:color w:val="000000"/>
              </w:rPr>
            </w:r>
            <w:r w:rsidR="001D3F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13B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13B25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76A43" w:rsidRDefault="005C5600" w:rsidP="00C76A4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76A43">
        <w:rPr>
          <w:i/>
        </w:rPr>
        <w:t>Bakalářská</w:t>
      </w:r>
      <w:r w:rsidR="00C76A43" w:rsidRPr="00C76A43">
        <w:rPr>
          <w:i/>
          <w:noProof/>
        </w:rPr>
        <w:t xml:space="preserve"> práce se zabývá problematikou daně z nemovitých věcí (DzN) v</w:t>
      </w:r>
      <w:r w:rsidR="00C76A43">
        <w:rPr>
          <w:i/>
          <w:noProof/>
        </w:rPr>
        <w:t xml:space="preserve"> podmínkách</w:t>
      </w:r>
      <w:r w:rsidR="00C76A43" w:rsidRPr="00C76A43">
        <w:rPr>
          <w:i/>
          <w:noProof/>
        </w:rPr>
        <w:t xml:space="preserve"> České republi</w:t>
      </w:r>
      <w:r w:rsidR="00C76A43">
        <w:rPr>
          <w:i/>
          <w:noProof/>
        </w:rPr>
        <w:t>ky</w:t>
      </w:r>
      <w:r w:rsidR="00C76A43" w:rsidRPr="00C76A43">
        <w:rPr>
          <w:i/>
          <w:noProof/>
        </w:rPr>
        <w:t xml:space="preserve">. Delší dobu se již vedou diskuze ohledně změny v postoji stanovení této daně i v ČR a je navrhován přechod na hodnotový princip zdanění, který je doporučován i ze strany OECD.  </w:t>
      </w:r>
      <w:r w:rsidR="00C76A43">
        <w:rPr>
          <w:i/>
          <w:noProof/>
        </w:rPr>
        <w:t>ČR patří</w:t>
      </w:r>
      <w:r w:rsidR="00A13B25">
        <w:rPr>
          <w:i/>
          <w:noProof/>
        </w:rPr>
        <w:t>,</w:t>
      </w:r>
      <w:r w:rsidR="00C76A43">
        <w:rPr>
          <w:i/>
          <w:noProof/>
        </w:rPr>
        <w:t xml:space="preserve"> jak autorka správně konstatuje</w:t>
      </w:r>
      <w:r w:rsidR="00A13B25">
        <w:rPr>
          <w:i/>
          <w:noProof/>
        </w:rPr>
        <w:t>,</w:t>
      </w:r>
      <w:r w:rsidR="00C76A43">
        <w:rPr>
          <w:i/>
          <w:noProof/>
        </w:rPr>
        <w:t xml:space="preserve"> mezi země s nejnižším výnosem z DzN v rámci zemí EU.</w:t>
      </w:r>
    </w:p>
    <w:p w:rsidR="00A625FC" w:rsidRDefault="00A625FC" w:rsidP="00C76A43">
      <w:pPr>
        <w:rPr>
          <w:i/>
          <w:noProof/>
        </w:rPr>
      </w:pPr>
      <w:r>
        <w:rPr>
          <w:i/>
          <w:noProof/>
        </w:rPr>
        <w:t xml:space="preserve">  </w:t>
      </w:r>
    </w:p>
    <w:p w:rsidR="00A13B25" w:rsidRDefault="00C76A43" w:rsidP="00C76A43">
      <w:pPr>
        <w:rPr>
          <w:i/>
          <w:noProof/>
        </w:rPr>
      </w:pPr>
      <w:r w:rsidRPr="00C76A43">
        <w:rPr>
          <w:i/>
          <w:noProof/>
        </w:rPr>
        <w:t>Obce mají možnost jejím prostřednictvím zvýšit obecní příjmy. Konkrétněji se autorka zaměřuje na obec</w:t>
      </w:r>
      <w:r>
        <w:rPr>
          <w:i/>
          <w:noProof/>
        </w:rPr>
        <w:t xml:space="preserve"> Prostřední Bečva a klade si za cíl </w:t>
      </w:r>
      <w:r w:rsidRPr="00C76A43">
        <w:rPr>
          <w:i/>
          <w:noProof/>
        </w:rPr>
        <w:t>posoudit hospodaření obce a na základě dotazníkového šetření zjistit, jaký postoj mají obyvatelé této obce k možnému zvýšení daně z nemovitých věcí prostřednictvím místního koeficientu.</w:t>
      </w:r>
      <w:r>
        <w:rPr>
          <w:i/>
          <w:noProof/>
        </w:rPr>
        <w:t xml:space="preserve"> </w:t>
      </w:r>
    </w:p>
    <w:p w:rsidR="00A625FC" w:rsidRDefault="00A625FC" w:rsidP="00C76A43">
      <w:pPr>
        <w:rPr>
          <w:i/>
          <w:noProof/>
        </w:rPr>
      </w:pPr>
      <w:r>
        <w:rPr>
          <w:i/>
          <w:noProof/>
        </w:rPr>
        <w:t xml:space="preserve"> </w:t>
      </w:r>
    </w:p>
    <w:p w:rsidR="00C76A43" w:rsidRDefault="00C76A43" w:rsidP="00C76A43">
      <w:pPr>
        <w:rPr>
          <w:i/>
          <w:noProof/>
        </w:rPr>
      </w:pPr>
      <w:r w:rsidRPr="00C76A43">
        <w:rPr>
          <w:i/>
          <w:noProof/>
        </w:rPr>
        <w:t>Teoretickou část práce lze hodnotit jako ucelené zpracování vybraného tématu. Aplikační část se soustředí na analýzu hospodaření vybran</w:t>
      </w:r>
      <w:r>
        <w:rPr>
          <w:i/>
          <w:noProof/>
        </w:rPr>
        <w:t>é</w:t>
      </w:r>
      <w:r w:rsidRPr="00C76A43">
        <w:rPr>
          <w:i/>
          <w:noProof/>
        </w:rPr>
        <w:t xml:space="preserve"> obc</w:t>
      </w:r>
      <w:r>
        <w:rPr>
          <w:i/>
          <w:noProof/>
        </w:rPr>
        <w:t>e</w:t>
      </w:r>
      <w:r w:rsidRPr="00C76A43">
        <w:rPr>
          <w:i/>
          <w:noProof/>
        </w:rPr>
        <w:t>, a to zejména v souvislosti s daným tématem práce</w:t>
      </w:r>
      <w:r>
        <w:rPr>
          <w:i/>
          <w:noProof/>
        </w:rPr>
        <w:t xml:space="preserve">. Prostřednictvím dotazníkového šetření </w:t>
      </w:r>
      <w:r w:rsidR="00A13B25">
        <w:rPr>
          <w:i/>
          <w:noProof/>
        </w:rPr>
        <w:t xml:space="preserve">se </w:t>
      </w:r>
      <w:r>
        <w:rPr>
          <w:i/>
          <w:noProof/>
        </w:rPr>
        <w:t xml:space="preserve">autorka snažila zjistit postoj občanů ke zvýšení DzN. </w:t>
      </w:r>
      <w:r w:rsidRPr="00C76A43">
        <w:rPr>
          <w:i/>
          <w:noProof/>
        </w:rPr>
        <w:t xml:space="preserve">V závěru pak autorka </w:t>
      </w:r>
      <w:r>
        <w:rPr>
          <w:i/>
          <w:noProof/>
        </w:rPr>
        <w:t xml:space="preserve">sumarizuje zjištění z dotazníkového šetření </w:t>
      </w:r>
      <w:r w:rsidRPr="00C76A43">
        <w:rPr>
          <w:i/>
          <w:noProof/>
        </w:rPr>
        <w:t>a navr</w:t>
      </w:r>
      <w:r>
        <w:rPr>
          <w:i/>
          <w:noProof/>
        </w:rPr>
        <w:t xml:space="preserve">huje </w:t>
      </w:r>
      <w:r w:rsidRPr="00C76A43">
        <w:rPr>
          <w:i/>
          <w:noProof/>
        </w:rPr>
        <w:t>určit</w:t>
      </w:r>
      <w:r>
        <w:rPr>
          <w:i/>
          <w:noProof/>
        </w:rPr>
        <w:t>á</w:t>
      </w:r>
      <w:r w:rsidRPr="00C76A43">
        <w:rPr>
          <w:i/>
          <w:noProof/>
        </w:rPr>
        <w:t xml:space="preserve"> doporučení</w:t>
      </w:r>
      <w:r w:rsidR="000B49B7">
        <w:rPr>
          <w:i/>
          <w:noProof/>
        </w:rPr>
        <w:t>.</w:t>
      </w:r>
    </w:p>
    <w:p w:rsidR="00A625FC" w:rsidRDefault="00A625FC" w:rsidP="00C76A43">
      <w:pPr>
        <w:rPr>
          <w:i/>
          <w:noProof/>
        </w:rPr>
      </w:pPr>
    </w:p>
    <w:p w:rsidR="00C76A43" w:rsidRDefault="00A13B25" w:rsidP="00C76A43">
      <w:pPr>
        <w:rPr>
          <w:i/>
          <w:noProof/>
        </w:rPr>
      </w:pPr>
      <w:r w:rsidRPr="00A13B25">
        <w:rPr>
          <w:i/>
          <w:noProof/>
        </w:rPr>
        <w:t xml:space="preserve">Cíl, který si autor vytýčila v úvodu, je splněn. Stylistická úroveň práce je odpovídající. Práce má vhodně zvolenou logickou strukturu i metodologii zpracování a jednotlivé kapitoly vystihují zkoumanou problematiku. </w:t>
      </w:r>
    </w:p>
    <w:p w:rsidR="00C76A43" w:rsidRDefault="00C76A43" w:rsidP="00C76A43">
      <w:pPr>
        <w:rPr>
          <w:i/>
          <w:noProof/>
        </w:rPr>
      </w:pPr>
    </w:p>
    <w:p w:rsidR="00A625FC" w:rsidRDefault="00C76A43" w:rsidP="00C76A43">
      <w:pPr>
        <w:rPr>
          <w:i/>
          <w:noProof/>
        </w:rPr>
      </w:pPr>
      <w:r>
        <w:rPr>
          <w:i/>
          <w:noProof/>
        </w:rPr>
        <w:t>Otázka k obhajobě:</w:t>
      </w:r>
      <w:r w:rsidR="00A625FC">
        <w:rPr>
          <w:i/>
          <w:noProof/>
        </w:rPr>
        <w:t xml:space="preserve"> </w:t>
      </w:r>
    </w:p>
    <w:p w:rsidR="00C76A43" w:rsidRDefault="00A625FC" w:rsidP="00C76A43">
      <w:pPr>
        <w:rPr>
          <w:i/>
          <w:noProof/>
        </w:rPr>
      </w:pPr>
      <w:r w:rsidRPr="00A625FC">
        <w:rPr>
          <w:i/>
          <w:noProof/>
        </w:rPr>
        <w:t>Diskutovala jste práci s představiteli obce?</w:t>
      </w:r>
    </w:p>
    <w:p w:rsidR="00C76A43" w:rsidRDefault="00C76A43" w:rsidP="00C76A43">
      <w:pPr>
        <w:rPr>
          <w:i/>
          <w:noProof/>
        </w:rPr>
      </w:pPr>
      <w:r>
        <w:rPr>
          <w:i/>
          <w:noProof/>
        </w:rPr>
        <w:t>Nezvažovala obec z</w:t>
      </w:r>
      <w:r w:rsidR="00AA6D15">
        <w:rPr>
          <w:i/>
          <w:noProof/>
        </w:rPr>
        <w:t xml:space="preserve">avedení obecního koeficientu, který nezatíží rezidenty obce </w:t>
      </w:r>
      <w:r>
        <w:rPr>
          <w:i/>
          <w:noProof/>
        </w:rPr>
        <w:t xml:space="preserve">a </w:t>
      </w:r>
      <w:r w:rsidR="00AA6D15">
        <w:rPr>
          <w:i/>
          <w:noProof/>
        </w:rPr>
        <w:t>m</w:t>
      </w:r>
      <w:r>
        <w:rPr>
          <w:i/>
          <w:noProof/>
        </w:rPr>
        <w:t>á</w:t>
      </w:r>
      <w:r w:rsidR="00AA6D15">
        <w:rPr>
          <w:i/>
          <w:noProof/>
        </w:rPr>
        <w:t xml:space="preserve"> přínos pro obecní rozpočet?</w:t>
      </w:r>
    </w:p>
    <w:p w:rsidR="00C76A43" w:rsidRDefault="00C76A43" w:rsidP="00C76A43">
      <w:pPr>
        <w:rPr>
          <w:i/>
        </w:rPr>
      </w:pPr>
      <w:r>
        <w:rPr>
          <w:i/>
        </w:rPr>
        <w:t>Postoje občanů ke zvýšení daně jsou velmi inspirativní, nezvažovala jste rozšířit vzorek respondentů?</w:t>
      </w:r>
    </w:p>
    <w:p w:rsidR="00DC219A" w:rsidRPr="00AE58C9" w:rsidRDefault="005C5600" w:rsidP="00C76A43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D3FAF">
        <w:rPr>
          <w:i/>
        </w:rPr>
      </w:r>
      <w:r w:rsidR="001D3FA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13B25">
        <w:rPr>
          <w:i/>
          <w:noProof/>
        </w:rPr>
        <w:t>15. 6. 2021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FAF" w:rsidRDefault="001D3FAF">
      <w:r>
        <w:separator/>
      </w:r>
    </w:p>
  </w:endnote>
  <w:endnote w:type="continuationSeparator" w:id="0">
    <w:p w:rsidR="001D3FAF" w:rsidRDefault="001D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FAF" w:rsidRDefault="001D3FAF">
      <w:r>
        <w:separator/>
      </w:r>
    </w:p>
  </w:footnote>
  <w:footnote w:type="continuationSeparator" w:id="0">
    <w:p w:rsidR="001D3FAF" w:rsidRDefault="001D3FA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49B7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3FAF"/>
    <w:rsid w:val="001E0D4A"/>
    <w:rsid w:val="002126D4"/>
    <w:rsid w:val="00235848"/>
    <w:rsid w:val="00240D6D"/>
    <w:rsid w:val="00257A02"/>
    <w:rsid w:val="002639CA"/>
    <w:rsid w:val="00286B75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7D13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2A76"/>
    <w:rsid w:val="009B120D"/>
    <w:rsid w:val="009C0583"/>
    <w:rsid w:val="009C34E5"/>
    <w:rsid w:val="009D3840"/>
    <w:rsid w:val="00A0709B"/>
    <w:rsid w:val="00A11E00"/>
    <w:rsid w:val="00A13B25"/>
    <w:rsid w:val="00A24E8F"/>
    <w:rsid w:val="00A421F7"/>
    <w:rsid w:val="00A57D9B"/>
    <w:rsid w:val="00A625FC"/>
    <w:rsid w:val="00A70749"/>
    <w:rsid w:val="00A83BD2"/>
    <w:rsid w:val="00A925F6"/>
    <w:rsid w:val="00AA6D15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76A43"/>
    <w:rsid w:val="00C9306F"/>
    <w:rsid w:val="00CA635A"/>
    <w:rsid w:val="00CB4E27"/>
    <w:rsid w:val="00CD1219"/>
    <w:rsid w:val="00D71CB4"/>
    <w:rsid w:val="00D809FA"/>
    <w:rsid w:val="00D8779D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C7AC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4F9B92-730F-4E3A-97EF-0DB1945B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2021-06-17T10:37:00Z</dcterms:created>
  <dcterms:modified xsi:type="dcterms:W3CDTF">2021-06-17T10:37:00Z</dcterms:modified>
</cp:coreProperties>
</file>