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85A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D3B9BE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2D8E24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56CC2B0" w14:textId="51F2F0F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6FB4">
        <w:rPr>
          <w:b/>
          <w:i/>
          <w:sz w:val="22"/>
          <w:szCs w:val="22"/>
        </w:rPr>
        <w:t>Tomáš Olšina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6F7D">
        <w:rPr>
          <w:b/>
          <w:i/>
          <w:sz w:val="22"/>
          <w:szCs w:val="22"/>
        </w:rPr>
        <w:t>Ing. Přemysl Pálka, Ph. 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6F7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875A310" w14:textId="77777777" w:rsidR="00DC219A" w:rsidRDefault="00DC219A" w:rsidP="00A83BD2">
      <w:pPr>
        <w:jc w:val="both"/>
      </w:pPr>
    </w:p>
    <w:p w14:paraId="53FDA7CE" w14:textId="77777777" w:rsidR="00DC219A" w:rsidRDefault="00DC219A" w:rsidP="00A83BD2">
      <w:pPr>
        <w:jc w:val="both"/>
      </w:pPr>
    </w:p>
    <w:p w14:paraId="451B6194" w14:textId="293BDED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6FB4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67B3924" w14:textId="77777777" w:rsidR="00DC219A" w:rsidRDefault="00DC219A" w:rsidP="00A83BD2">
      <w:pPr>
        <w:jc w:val="both"/>
      </w:pPr>
    </w:p>
    <w:p w14:paraId="004BF3C6" w14:textId="77777777" w:rsidR="00DC219A" w:rsidRDefault="00DC219A" w:rsidP="00A83BD2"/>
    <w:p w14:paraId="7CD3904C" w14:textId="77777777" w:rsidR="00DC219A" w:rsidRPr="005F755D" w:rsidRDefault="00DC219A" w:rsidP="00A83BD2">
      <w:r w:rsidRPr="005F755D">
        <w:t>U hodnocení kritéria 1 zohledněte náročnost tématu práce.</w:t>
      </w:r>
    </w:p>
    <w:p w14:paraId="5B53BB9B" w14:textId="77777777" w:rsidR="00DC219A" w:rsidRPr="005F755D" w:rsidRDefault="00DC219A" w:rsidP="00A83BD2">
      <w:r w:rsidRPr="005F755D">
        <w:t>Při hodnocení kritérií 2-6 zohledněte následující bodování:</w:t>
      </w:r>
    </w:p>
    <w:p w14:paraId="3651053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D4316DB" w14:textId="77777777" w:rsidR="00DC219A" w:rsidRPr="005F755D" w:rsidRDefault="00DC219A" w:rsidP="00A83BD2">
      <w:r w:rsidRPr="005F755D">
        <w:t>4 body – splněno kvalitně</w:t>
      </w:r>
    </w:p>
    <w:p w14:paraId="71D0A8A5" w14:textId="77777777" w:rsidR="00DC219A" w:rsidRPr="005F755D" w:rsidRDefault="00DC219A" w:rsidP="00A83BD2">
      <w:r w:rsidRPr="005F755D">
        <w:t>3 body – splněno bez výhrad</w:t>
      </w:r>
    </w:p>
    <w:p w14:paraId="6CE2C104" w14:textId="77777777" w:rsidR="00DC219A" w:rsidRPr="005F755D" w:rsidRDefault="00DC219A" w:rsidP="00A83BD2">
      <w:r w:rsidRPr="005F755D">
        <w:t>2 body – splněno s menšími nedostatky</w:t>
      </w:r>
    </w:p>
    <w:p w14:paraId="5213B90D" w14:textId="77777777" w:rsidR="00DC219A" w:rsidRPr="005F755D" w:rsidRDefault="00DC219A" w:rsidP="00A83BD2">
      <w:r w:rsidRPr="005F755D">
        <w:t>1 body – splněno, ale s výraznými nedostatky</w:t>
      </w:r>
    </w:p>
    <w:p w14:paraId="59AF18A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D511B27" w14:textId="77777777" w:rsidR="00DC219A" w:rsidRDefault="00DC219A" w:rsidP="001B5B85"/>
    <w:p w14:paraId="1B8B7D4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46EA681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5141D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58A2E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940B9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F65EE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DA2CA88" w14:textId="0B4C936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b/>
                <w:snapToGrid w:val="0"/>
                <w:color w:val="000000"/>
              </w:rPr>
            </w:r>
            <w:r w:rsidR="00205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37D92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219A6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B2DB4CA" w14:textId="4E3807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DCE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78B85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9451CC6" w14:textId="54506A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22F3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8DF32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B69FF2" w14:textId="3F36DA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7319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2DDFDB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5B164C" w14:textId="2A52106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b/>
                <w:snapToGrid w:val="0"/>
                <w:color w:val="000000"/>
              </w:rPr>
            </w:r>
            <w:r w:rsidR="00205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36F1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AC16C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CF2947A" w14:textId="1A4128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D82A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D7B13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4B7738A" w14:textId="3DE954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0CAC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B36B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99F304D" w14:textId="4EF0A20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8B14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3EA84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C9D8B3" w14:textId="0BD8F6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E636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8E474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51BDAB" w14:textId="595D2CD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b/>
                <w:snapToGrid w:val="0"/>
                <w:color w:val="000000"/>
              </w:rPr>
            </w:r>
            <w:r w:rsidR="00205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BDF5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C6474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0A9937C" w14:textId="34CA2BD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F0A4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0366E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E901133" w14:textId="75E156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CF31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E292B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2371BC" w14:textId="59FA6B9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F116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B5A27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2797A3" w14:textId="434C126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b/>
                <w:snapToGrid w:val="0"/>
                <w:color w:val="000000"/>
              </w:rPr>
            </w:r>
            <w:r w:rsidR="00205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EE55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EE193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1494524" w14:textId="4E07F5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223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5FD1D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30178C1" w14:textId="3D30904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F88A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8D90B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AF5422C" w14:textId="19F03DB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FE42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ED9A0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03B677F" w14:textId="52546C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B53F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40D6F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8468CD" w14:textId="326427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7E56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516F0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1D70D5" w14:textId="27A0285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b/>
                <w:snapToGrid w:val="0"/>
                <w:color w:val="000000"/>
              </w:rPr>
            </w:r>
            <w:r w:rsidR="00205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7522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C0BE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CF1C08F" w14:textId="2075F3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A165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C3739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63594FC" w14:textId="4E75FC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1B657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BD1DA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42770B3" w14:textId="4F94DF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583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11137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23EE9A" w14:textId="0F5969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9BCB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09315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B804C6" w14:textId="68105C0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b/>
                <w:snapToGrid w:val="0"/>
                <w:color w:val="000000"/>
              </w:rPr>
            </w:r>
            <w:r w:rsidR="00205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6837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E1FBC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A84B6DF" w14:textId="0D669E6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EB4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2A817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EB67120" w14:textId="2AC825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D2B6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0D4CC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246C3CF" w14:textId="15F32E2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E2A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ACCEA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D80EE2E" w14:textId="143801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E8AF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FD27B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FE922CC" w14:textId="59BEE94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51AB">
              <w:rPr>
                <w:snapToGrid w:val="0"/>
                <w:color w:val="000000"/>
              </w:rPr>
            </w:r>
            <w:r w:rsidR="00205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5025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492D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722DB3" w14:textId="18D4DE9B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0CC5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CCC46F9" w14:textId="77777777" w:rsidR="00DC219A" w:rsidRDefault="00DC219A" w:rsidP="001B5B85"/>
    <w:p w14:paraId="63CB8FAD" w14:textId="77777777" w:rsidR="00DC219A" w:rsidRDefault="00DC219A" w:rsidP="003E1491">
      <w:pPr>
        <w:jc w:val="both"/>
      </w:pPr>
      <w:r>
        <w:t>Celkové hodnocení práce a otázky k obhajobě:</w:t>
      </w:r>
    </w:p>
    <w:p w14:paraId="1353DC28" w14:textId="77777777" w:rsidR="00DC219A" w:rsidRDefault="00DC219A" w:rsidP="003E1491">
      <w:pPr>
        <w:jc w:val="both"/>
      </w:pPr>
      <w:r>
        <w:t>(otázky uvádí vedoucí práce i oponent)</w:t>
      </w:r>
    </w:p>
    <w:p w14:paraId="1331AB1F" w14:textId="77777777" w:rsidR="00DC219A" w:rsidRDefault="00DC219A" w:rsidP="003E1491">
      <w:pPr>
        <w:jc w:val="both"/>
      </w:pPr>
    </w:p>
    <w:bookmarkStart w:id="7" w:name="Text6"/>
    <w:p w14:paraId="25B6E43E" w14:textId="7F36CA97" w:rsidR="008A004E" w:rsidRDefault="005C5600" w:rsidP="001478D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7343">
        <w:rPr>
          <w:i/>
          <w:noProof/>
        </w:rPr>
        <w:t xml:space="preserve">Hlavním cílem bakalářské práce je </w:t>
      </w:r>
      <w:r w:rsidR="00FA1957">
        <w:rPr>
          <w:i/>
          <w:noProof/>
        </w:rPr>
        <w:t xml:space="preserve">finanční </w:t>
      </w:r>
      <w:r w:rsidR="00137343">
        <w:rPr>
          <w:i/>
          <w:noProof/>
        </w:rPr>
        <w:t>analýza</w:t>
      </w:r>
      <w:r w:rsidR="00FA1957">
        <w:rPr>
          <w:i/>
          <w:noProof/>
        </w:rPr>
        <w:t xml:space="preserve"> společnosti XY, s. r. o. v letech 2016-2019. </w:t>
      </w:r>
      <w:r w:rsidR="00165A0F">
        <w:rPr>
          <w:i/>
          <w:noProof/>
        </w:rPr>
        <w:t>Praktická část práce navazuje na teoretickou a přes absolutní, poměrové a souhrnné ukazatele analyzuje finanční zdraví virmy. V závěru práce jsou uvedeny doporučení pro zlepšení současného stavu. Práce obsahuje několik formálních chyb a překlepů. Hned v úvodní části 1.1 a dále jsou nestandardně číslovan</w:t>
      </w:r>
      <w:r w:rsidR="002051AB">
        <w:rPr>
          <w:i/>
          <w:noProof/>
        </w:rPr>
        <w:t>y</w:t>
      </w:r>
      <w:r w:rsidR="00165A0F">
        <w:rPr>
          <w:i/>
          <w:noProof/>
        </w:rPr>
        <w:t xml:space="preserve"> jednotlivé subkapitoly, viz obsah práce. </w:t>
      </w:r>
      <w:r w:rsidR="004045D8">
        <w:rPr>
          <w:i/>
          <w:noProof/>
        </w:rPr>
        <w:t>Úvod i cíle a metody práce mohly být zpracovány důsledněji. Vzorce nejsou číslovány atd. Z věcného hlediska bych měl připomínky ke Spider analýze na str. 56 a dále. Nejsou ideálně zvoleny ukazatele a neplatí strovnání čím vyšší, tím lepší, takže uvedené grafy jsou matoucí</w:t>
      </w:r>
      <w:r w:rsidR="008A004E">
        <w:rPr>
          <w:i/>
          <w:noProof/>
        </w:rPr>
        <w:t xml:space="preserve"> až krajně nepovedené. Závěrečná doporučení mohl</w:t>
      </w:r>
      <w:r w:rsidR="002051AB">
        <w:rPr>
          <w:i/>
          <w:noProof/>
        </w:rPr>
        <w:t>a</w:t>
      </w:r>
      <w:r w:rsidR="008A004E">
        <w:rPr>
          <w:i/>
          <w:noProof/>
        </w:rPr>
        <w:t xml:space="preserve"> být zpracován</w:t>
      </w:r>
      <w:r w:rsidR="002051AB">
        <w:rPr>
          <w:i/>
          <w:noProof/>
        </w:rPr>
        <w:t>a</w:t>
      </w:r>
      <w:r w:rsidR="008A004E">
        <w:rPr>
          <w:i/>
          <w:noProof/>
        </w:rPr>
        <w:t xml:space="preserve"> důsledně, a to včetně kalkulace jich </w:t>
      </w:r>
      <w:r w:rsidR="007B0CC5">
        <w:rPr>
          <w:i/>
          <w:noProof/>
        </w:rPr>
        <w:t xml:space="preserve">případných </w:t>
      </w:r>
      <w:r w:rsidR="008A004E">
        <w:rPr>
          <w:i/>
          <w:noProof/>
        </w:rPr>
        <w:t xml:space="preserve">dopadů do </w:t>
      </w:r>
      <w:r w:rsidR="007B0CC5">
        <w:rPr>
          <w:i/>
          <w:noProof/>
        </w:rPr>
        <w:t>finančních výsledků společnosti.</w:t>
      </w:r>
    </w:p>
    <w:p w14:paraId="7593F132" w14:textId="740710D7" w:rsidR="008A004E" w:rsidRDefault="008A004E" w:rsidP="001478DA">
      <w:pPr>
        <w:rPr>
          <w:i/>
          <w:noProof/>
        </w:rPr>
      </w:pPr>
    </w:p>
    <w:p w14:paraId="4E1E1066" w14:textId="086A9F7A" w:rsidR="002051AB" w:rsidRDefault="002051AB" w:rsidP="001478DA">
      <w:pPr>
        <w:rPr>
          <w:i/>
          <w:noProof/>
        </w:rPr>
      </w:pPr>
      <w:r>
        <w:rPr>
          <w:i/>
          <w:noProof/>
        </w:rPr>
        <w:t>Otázky:</w:t>
      </w:r>
    </w:p>
    <w:p w14:paraId="12D5C81D" w14:textId="77777777" w:rsidR="008A004E" w:rsidRDefault="008A004E" w:rsidP="001478DA">
      <w:pPr>
        <w:rPr>
          <w:i/>
          <w:noProof/>
        </w:rPr>
      </w:pPr>
      <w:r>
        <w:rPr>
          <w:i/>
          <w:noProof/>
        </w:rPr>
        <w:t>1) Z jakých důvodů významně poklesly firmě v roce 2019 ukazatele rentability?</w:t>
      </w:r>
    </w:p>
    <w:p w14:paraId="5062F36C" w14:textId="77777777" w:rsidR="008A004E" w:rsidRDefault="008A004E" w:rsidP="001478DA">
      <w:pPr>
        <w:rPr>
          <w:i/>
          <w:noProof/>
        </w:rPr>
      </w:pPr>
    </w:p>
    <w:p w14:paraId="737E8DC3" w14:textId="53B2B767" w:rsidR="00DC219A" w:rsidRPr="00AE58C9" w:rsidRDefault="008A004E" w:rsidP="001478DA">
      <w:pPr>
        <w:rPr>
          <w:i/>
        </w:rPr>
      </w:pPr>
      <w:r>
        <w:rPr>
          <w:i/>
          <w:noProof/>
        </w:rPr>
        <w:t>2) V závěru práce uvádíte, že firma dosahuje vysokých hodnoty v oblasti likvidity oproti konkurenci. V analýze ČPK na str. 49 ale vidíme, že ČPK je ve firmě oproti konkurenci velmi nízký. Co je tedy důležité a jak</w:t>
      </w:r>
      <w:r w:rsidR="002051AB">
        <w:rPr>
          <w:i/>
          <w:noProof/>
        </w:rPr>
        <w:t>á</w:t>
      </w:r>
      <w:r>
        <w:rPr>
          <w:i/>
          <w:noProof/>
        </w:rPr>
        <w:t xml:space="preserve"> doporučení</w:t>
      </w:r>
      <w:r w:rsidR="002051AB">
        <w:rPr>
          <w:i/>
          <w:noProof/>
        </w:rPr>
        <w:t xml:space="preserve"> tedy</w:t>
      </w:r>
      <w:r>
        <w:rPr>
          <w:i/>
          <w:noProof/>
        </w:rPr>
        <w:t xml:space="preserve"> platí?  </w:t>
      </w:r>
      <w:r w:rsidR="0013734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5911794F" w14:textId="77777777" w:rsidR="00DC219A" w:rsidRDefault="00DC219A" w:rsidP="003E1491"/>
    <w:p w14:paraId="0E67B520" w14:textId="77777777" w:rsidR="00DC219A" w:rsidRDefault="00DC219A" w:rsidP="003E1491"/>
    <w:p w14:paraId="3B9C55E8" w14:textId="7FCF3CAB"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51AB">
        <w:rPr>
          <w:i/>
        </w:rPr>
      </w:r>
      <w:r w:rsidR="002051AB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98717B" w14:textId="77777777" w:rsidR="00DC219A" w:rsidRDefault="00DC219A" w:rsidP="003E1491"/>
    <w:p w14:paraId="2E467179" w14:textId="77777777" w:rsidR="00DC219A" w:rsidRDefault="00DC219A" w:rsidP="003E1491"/>
    <w:p w14:paraId="5F7BF71D" w14:textId="5727B22C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37343">
        <w:rPr>
          <w:i/>
          <w:noProof/>
        </w:rPr>
        <w:t>21.6.2021</w:t>
      </w:r>
      <w:r w:rsidR="005C5600" w:rsidRPr="009C34E5">
        <w:rPr>
          <w:i/>
        </w:rPr>
        <w:fldChar w:fldCharType="end"/>
      </w:r>
      <w:bookmarkEnd w:id="9"/>
    </w:p>
    <w:p w14:paraId="31C3EA4E" w14:textId="77777777" w:rsidR="00DC219A" w:rsidRDefault="00DC219A" w:rsidP="003E1491"/>
    <w:p w14:paraId="440072D9" w14:textId="77777777" w:rsidR="00DC219A" w:rsidRDefault="00DC219A" w:rsidP="003E1491"/>
    <w:p w14:paraId="6042D7BB" w14:textId="77777777" w:rsidR="00DC219A" w:rsidRDefault="00DC219A" w:rsidP="003E1491"/>
    <w:p w14:paraId="7F5B0628" w14:textId="77777777" w:rsidR="00DC219A" w:rsidRDefault="00DC219A" w:rsidP="003E1491"/>
    <w:p w14:paraId="62083BF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0F07FD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32B43" w14:textId="77777777" w:rsidR="00DA1B77" w:rsidRDefault="00DA1B77">
      <w:r>
        <w:separator/>
      </w:r>
    </w:p>
  </w:endnote>
  <w:endnote w:type="continuationSeparator" w:id="0">
    <w:p w14:paraId="51EE3D09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D685D" w14:textId="77777777" w:rsidR="00DA1B77" w:rsidRDefault="00DA1B77">
      <w:r>
        <w:separator/>
      </w:r>
    </w:p>
  </w:footnote>
  <w:footnote w:type="continuationSeparator" w:id="0">
    <w:p w14:paraId="1674FF95" w14:textId="77777777" w:rsidR="00DA1B77" w:rsidRDefault="00DA1B77">
      <w:r>
        <w:continuationSeparator/>
      </w:r>
    </w:p>
  </w:footnote>
  <w:footnote w:id="1">
    <w:p w14:paraId="518A050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37343"/>
    <w:rsid w:val="00146F7D"/>
    <w:rsid w:val="001478DA"/>
    <w:rsid w:val="0016014F"/>
    <w:rsid w:val="00165A0F"/>
    <w:rsid w:val="001A6F9F"/>
    <w:rsid w:val="001B5B85"/>
    <w:rsid w:val="001E0D4A"/>
    <w:rsid w:val="002051AB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45D8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6496"/>
    <w:rsid w:val="007B0CC5"/>
    <w:rsid w:val="007D3E97"/>
    <w:rsid w:val="007D6146"/>
    <w:rsid w:val="00812F58"/>
    <w:rsid w:val="008375DD"/>
    <w:rsid w:val="00837ABF"/>
    <w:rsid w:val="0084067E"/>
    <w:rsid w:val="00861229"/>
    <w:rsid w:val="008664B3"/>
    <w:rsid w:val="00873AF9"/>
    <w:rsid w:val="008875A8"/>
    <w:rsid w:val="00897167"/>
    <w:rsid w:val="008A004E"/>
    <w:rsid w:val="008B6839"/>
    <w:rsid w:val="008C584A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7389F"/>
    <w:rsid w:val="00D809FA"/>
    <w:rsid w:val="00D96FB4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A1957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0F0A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1d4d05b8ea0bb5c3a41b048a4896bb59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6a239818691ce7ad3cebc601bada7f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29CD2C-98AB-4AF9-B585-90C9AC068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1C107-A975-41C3-B700-C07DF2D62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31CA4-8390-4EDA-A386-30C4F5DA4FD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2760fc6-0594-407e-87c6-5506db99eec0"/>
    <ds:schemaRef ds:uri="http://www.w3.org/XML/1998/namespace"/>
    <ds:schemaRef ds:uri="http://purl.org/dc/terms/"/>
    <ds:schemaRef ds:uri="http://schemas.microsoft.com/office/infopath/2007/PartnerControls"/>
    <ds:schemaRef ds:uri="3e70ad48-2dbb-4840-854d-17419981058e"/>
  </ds:schemaRefs>
</ds:datastoreItem>
</file>

<file path=customXml/itemProps4.xml><?xml version="1.0" encoding="utf-8"?>
<ds:datastoreItem xmlns:ds="http://schemas.openxmlformats.org/officeDocument/2006/customXml" ds:itemID="{D7E0882D-F831-4410-955E-111C6E2F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5</cp:revision>
  <cp:lastPrinted>2014-07-24T08:52:00Z</cp:lastPrinted>
  <dcterms:created xsi:type="dcterms:W3CDTF">2021-06-18T13:58:00Z</dcterms:created>
  <dcterms:modified xsi:type="dcterms:W3CDTF">2021-06-21T06:25:00Z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